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Letterhead"/>
        <w:tblW w:w="9480" w:type="dxa"/>
        <w:tblLook w:val="04A0" w:firstRow="1" w:lastRow="0" w:firstColumn="1" w:lastColumn="0" w:noHBand="0" w:noVBand="1"/>
      </w:tblPr>
      <w:tblGrid>
        <w:gridCol w:w="2400"/>
        <w:gridCol w:w="7080"/>
      </w:tblGrid>
      <w:sdt>
        <w:sdtPr>
          <w:rPr>
            <w:sz w:val="16"/>
          </w:rPr>
          <w:alias w:val="EC Header - Standard"/>
          <w:tag w:val="A4pCgmOjXaoPaysOY21Ij7-5QkCVxYFQ4ANGFaoRKN4I2"/>
          <w:id w:val="-576823658"/>
        </w:sdtPr>
        <w:sdtContent>
          <w:tr w:rsidR="003C4EB5" w14:paraId="2F79CC9D" w14:textId="77777777" w:rsidTr="009161F7">
            <w:tc>
              <w:tcPr>
                <w:tcW w:w="2400" w:type="dxa"/>
              </w:tcPr>
              <w:p w14:paraId="1C252B76" w14:textId="77777777" w:rsidR="003C4EB5" w:rsidRDefault="003C4EB5" w:rsidP="009161F7">
                <w:pPr>
                  <w:pStyle w:val="ZFlag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6EAB66B1" wp14:editId="408F9554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80" w:type="dxa"/>
              </w:tcPr>
              <w:p w14:paraId="59011EDD" w14:textId="77777777" w:rsidR="003C4EB5" w:rsidRDefault="00000000" w:rsidP="009161F7">
                <w:pPr>
                  <w:pStyle w:val="ZCom"/>
                </w:pPr>
                <w:sdt>
                  <w:sdtPr>
                    <w:id w:val="1071621104"/>
                    <w:dataBinding w:xpath="/Texts/OrgaRoot" w:storeItemID="{4EF90DE6-88B6-4264-9629-4D8DFDFE87D2}"/>
                    <w:text w:multiLine="1"/>
                  </w:sdtPr>
                  <w:sdtContent>
                    <w:r w:rsidR="003C4EB5">
                      <w:t>EUROPEAN COMMISSION</w:t>
                    </w:r>
                  </w:sdtContent>
                </w:sdt>
              </w:p>
              <w:p w14:paraId="1B09EBB0" w14:textId="77777777" w:rsidR="003C4EB5" w:rsidRDefault="00000000" w:rsidP="009161F7">
                <w:pPr>
                  <w:pStyle w:val="ZDGName"/>
                  <w:jc w:val="both"/>
                </w:pPr>
                <w:sdt>
                  <w:sdtPr>
                    <w:id w:val="-1945843585"/>
                    <w:dataBinding w:xpath="/Author/OrgaEntity1/HeadLine1" w:storeItemID="{D7B59EE8-6B8B-4967-BFD1-9E1A8481907E}"/>
                    <w:text w:multiLine="1"/>
                  </w:sdtPr>
                  <w:sdtContent>
                    <w:r w:rsidR="003C4EB5">
                      <w:t>DIRECTORATE-GENERAL JUSTICE AND CONSUMERS</w:t>
                    </w:r>
                  </w:sdtContent>
                </w:sdt>
              </w:p>
              <w:p w14:paraId="66A38BE3" w14:textId="77777777" w:rsidR="003C4EB5" w:rsidRDefault="003C4EB5" w:rsidP="009161F7">
                <w:pPr>
                  <w:pStyle w:val="ZDGName"/>
                  <w:jc w:val="both"/>
                </w:pPr>
              </w:p>
              <w:p w14:paraId="2B3A7236" w14:textId="77777777" w:rsidR="003C4EB5" w:rsidRDefault="00000000" w:rsidP="009161F7">
                <w:pPr>
                  <w:pStyle w:val="ZDGName"/>
                  <w:jc w:val="both"/>
                </w:pPr>
                <w:sdt>
                  <w:sdtPr>
                    <w:id w:val="83430292"/>
                    <w:dataBinding w:xpath="/Author/OrgaEntity2/HeadLine1" w:storeItemID="{D7B59EE8-6B8B-4967-BFD1-9E1A8481907E}"/>
                    <w:text w:multiLine="1"/>
                  </w:sdtPr>
                  <w:sdtContent>
                    <w:r w:rsidR="003C4EB5">
                      <w:t>Directorate D: Equality and Union citizenship</w:t>
                    </w:r>
                  </w:sdtContent>
                </w:sdt>
              </w:p>
              <w:p w14:paraId="7C3C46EC" w14:textId="77777777" w:rsidR="003C4EB5" w:rsidRDefault="00000000" w:rsidP="009161F7">
                <w:pPr>
                  <w:pStyle w:val="ZDGName"/>
                  <w:jc w:val="both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709454727"/>
                    <w:dataBinding w:xpath="/Author/OrgaEntity3/HeadLine1" w:storeItemID="{D7B59EE8-6B8B-4967-BFD1-9E1A8481907E}"/>
                    <w:text w:multiLine="1"/>
                  </w:sdtPr>
                  <w:sdtContent>
                    <w:r w:rsidR="003C4EB5">
                      <w:rPr>
                        <w:b/>
                      </w:rPr>
                      <w:t>Unit D.2: Anti-racism and Roma coordination</w:t>
                    </w:r>
                  </w:sdtContent>
                </w:sdt>
              </w:p>
            </w:tc>
          </w:tr>
        </w:sdtContent>
      </w:sdt>
    </w:tbl>
    <w:p w14:paraId="2F806F7B" w14:textId="77777777" w:rsidR="003C67D7" w:rsidRDefault="003C67D7"/>
    <w:p w14:paraId="77FA6C11" w14:textId="060C014C" w:rsidR="003C4EB5" w:rsidRPr="003C4EB5" w:rsidRDefault="00000000" w:rsidP="003C4EB5">
      <w:pPr>
        <w:spacing w:before="1320" w:after="480"/>
        <w:jc w:val="center"/>
        <w:rPr>
          <w:b/>
          <w:kern w:val="28"/>
          <w:sz w:val="48"/>
        </w:rPr>
      </w:pPr>
      <w:sdt>
        <w:sdtPr>
          <w:rPr>
            <w:b/>
            <w:color w:val="C45911"/>
            <w:kern w:val="28"/>
            <w:sz w:val="48"/>
          </w:rPr>
          <w:id w:val="-706017956"/>
          <w:placeholder>
            <w:docPart w:val="A87DAD283C7C4987BED5B13C12220541"/>
          </w:placeholder>
          <w:dataBinding w:prefixMappings="xmlns:cp=&quot;http://schemas.openxmlformats.org/package/2006/metadata/core-properties&quot; xmlns:dc=&quot;http://purl.org/dc/elements/1.1/&quot; xmlns:dcterms=&quot;http://purl.org/dc/terms/&quot;" w:xpath="/cp:coreProperties[1]/dc:title[1]" w:storeItemID="{6C3C8BC8-F283-45AE-878A-BAB7291924A1}"/>
          <w:text w:multiLine="1"/>
        </w:sdtPr>
        <w:sdtContent>
          <w:r w:rsidR="003C4EB5">
            <w:rPr>
              <w:b/>
              <w:color w:val="C45911"/>
              <w:kern w:val="28"/>
              <w:sz w:val="48"/>
            </w:rPr>
            <w:t>APPLICATION FORM</w:t>
          </w:r>
        </w:sdtContent>
      </w:sdt>
    </w:p>
    <w:p w14:paraId="0DF303CE" w14:textId="00AF8AFB" w:rsidR="003C4EB5" w:rsidRPr="003C4EB5" w:rsidRDefault="00000000" w:rsidP="003C4EB5">
      <w:pPr>
        <w:spacing w:after="0"/>
        <w:jc w:val="center"/>
        <w:rPr>
          <w:sz w:val="28"/>
          <w:szCs w:val="28"/>
        </w:rPr>
      </w:pPr>
      <w:sdt>
        <w:sdtPr>
          <w:rPr>
            <w:b/>
            <w:sz w:val="28"/>
            <w:szCs w:val="28"/>
          </w:rPr>
          <w:id w:val="-703556583"/>
          <w:placeholder>
            <w:docPart w:val="BE02BE58B5AB491DA0B1C37A6CE8105D"/>
          </w:placeholder>
          <w:dataBinding w:prefixMappings="xmlns:cp=&quot;http://schemas.openxmlformats.org/package/2006/metadata/core-properties&quot; xmlns:dc=&quot;http://purl.org/dc/elements/1.1/&quot; xmlns:dcterms=&quot;http://purl.org/dc/terms/&quot;" w:xpath="/cp:coreProperties[1]/dc:subject[1]" w:storeItemID="{6C3C8BC8-F283-45AE-878A-BAB7291924A1}"/>
          <w:text w:multiLine="1"/>
        </w:sdtPr>
        <w:sdtContent>
          <w:r w:rsidR="003C4EB5" w:rsidRPr="003C4EB5">
            <w:rPr>
              <w:b/>
              <w:sz w:val="28"/>
              <w:szCs w:val="28"/>
            </w:rPr>
            <w:t>Call for expression of interest for participation in the consultation processes for the implementation of the EU anti-racism strategy 2026-2030</w:t>
          </w:r>
        </w:sdtContent>
      </w:sdt>
    </w:p>
    <w:p w14:paraId="598C63AD" w14:textId="77777777" w:rsidR="003C4EB5" w:rsidRDefault="003C4EB5"/>
    <w:p w14:paraId="0AC97263" w14:textId="77777777" w:rsidR="003C4EB5" w:rsidRPr="00CE16C3" w:rsidRDefault="003C4EB5" w:rsidP="003C4EB5">
      <w:pPr>
        <w:pStyle w:val="Heading1"/>
        <w:rPr>
          <w:color w:val="0070C0"/>
        </w:rPr>
      </w:pPr>
      <w:r w:rsidRPr="00CE16C3">
        <w:rPr>
          <w:color w:val="0070C0"/>
        </w:rPr>
        <w:t>General information</w:t>
      </w:r>
    </w:p>
    <w:p w14:paraId="6D35FFE0" w14:textId="77777777" w:rsidR="003C4EB5" w:rsidRPr="00CE16C3" w:rsidRDefault="003C4EB5" w:rsidP="003C4EB5">
      <w:pPr>
        <w:pStyle w:val="ListNumber1"/>
        <w:spacing w:before="240" w:after="0"/>
        <w:rPr>
          <w:color w:val="BF4E14" w:themeColor="accent2" w:themeShade="BF"/>
        </w:rPr>
      </w:pPr>
      <w:r w:rsidRPr="00CE16C3">
        <w:rPr>
          <w:b/>
          <w:color w:val="BF4E14" w:themeColor="accent2" w:themeShade="BF"/>
        </w:rPr>
        <w:t>Organization's name</w:t>
      </w:r>
      <w:r w:rsidRPr="00CE16C3">
        <w:rPr>
          <w:color w:val="BF4E14" w:themeColor="accent2" w:themeShade="BF"/>
        </w:rPr>
        <w:t xml:space="preserve"> </w:t>
      </w:r>
    </w:p>
    <w:tbl>
      <w:tblPr>
        <w:tblStyle w:val="TableGrid"/>
        <w:tblW w:w="0" w:type="auto"/>
        <w:tblInd w:w="1191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double" w:sz="4" w:space="0" w:color="BF4E14" w:themeColor="accent2" w:themeShade="BF"/>
          <w:insideV w:val="doub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7805"/>
      </w:tblGrid>
      <w:tr w:rsidR="003C4EB5" w14:paraId="340A4678" w14:textId="77777777" w:rsidTr="009161F7">
        <w:trPr>
          <w:trHeight w:val="30"/>
        </w:trPr>
        <w:tc>
          <w:tcPr>
            <w:tcW w:w="8834" w:type="dxa"/>
            <w:shd w:val="clear" w:color="auto" w:fill="FFFFCC"/>
          </w:tcPr>
          <w:p w14:paraId="4BA63241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41E2C772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093E2C35" w14:textId="77777777" w:rsidR="003C4EB5" w:rsidRPr="00CE16C3" w:rsidRDefault="003C4EB5" w:rsidP="003C4EB5">
      <w:pPr>
        <w:pStyle w:val="ListNumber1"/>
        <w:spacing w:before="240" w:after="0"/>
        <w:rPr>
          <w:b/>
        </w:rPr>
      </w:pPr>
      <w:r w:rsidRPr="00CE16C3">
        <w:rPr>
          <w:b/>
          <w:color w:val="BF4E14" w:themeColor="accent2" w:themeShade="BF"/>
        </w:rPr>
        <w:t xml:space="preserve">Organization's name </w:t>
      </w:r>
      <w:r w:rsidRPr="00CE16C3">
        <w:rPr>
          <w:b/>
          <w:color w:val="BF4E14" w:themeColor="accent2" w:themeShade="BF"/>
          <w:szCs w:val="24"/>
        </w:rPr>
        <w:t>in English</w:t>
      </w:r>
      <w:r w:rsidRPr="00DE31DD">
        <w:rPr>
          <w:sz w:val="18"/>
          <w:szCs w:val="18"/>
        </w:rPr>
        <w:t xml:space="preserve"> (required if the above name is not </w:t>
      </w:r>
      <w:r>
        <w:rPr>
          <w:sz w:val="18"/>
          <w:szCs w:val="18"/>
        </w:rPr>
        <w:t xml:space="preserve">in </w:t>
      </w:r>
      <w:r w:rsidRPr="00DE31DD">
        <w:rPr>
          <w:sz w:val="18"/>
          <w:szCs w:val="18"/>
        </w:rPr>
        <w:t>English)</w:t>
      </w:r>
      <w:r w:rsidRPr="00DE31DD">
        <w:rPr>
          <w:sz w:val="18"/>
          <w:szCs w:val="18"/>
        </w:rPr>
        <w:tab/>
      </w:r>
    </w:p>
    <w:tbl>
      <w:tblPr>
        <w:tblStyle w:val="TableGrid"/>
        <w:tblW w:w="0" w:type="auto"/>
        <w:tblInd w:w="1191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double" w:sz="4" w:space="0" w:color="BF4E14" w:themeColor="accent2" w:themeShade="BF"/>
          <w:insideV w:val="doub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7805"/>
      </w:tblGrid>
      <w:tr w:rsidR="003C4EB5" w:rsidRPr="00CE16C3" w14:paraId="732725E8" w14:textId="77777777" w:rsidTr="009161F7">
        <w:tc>
          <w:tcPr>
            <w:tcW w:w="8834" w:type="dxa"/>
            <w:shd w:val="clear" w:color="auto" w:fill="FFFFCC"/>
          </w:tcPr>
          <w:p w14:paraId="3132B317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010D37ED" w14:textId="77777777" w:rsidR="003C4EB5" w:rsidRPr="00CE16C3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3FE638EF" w14:textId="77777777" w:rsidR="003C4EB5" w:rsidRPr="00CE16C3" w:rsidRDefault="003C4EB5" w:rsidP="003C4EB5">
      <w:pPr>
        <w:pStyle w:val="ListNumber1"/>
        <w:spacing w:before="240" w:after="0"/>
        <w:rPr>
          <w:b/>
        </w:rPr>
      </w:pPr>
      <w:r>
        <w:rPr>
          <w:b/>
          <w:color w:val="BF4E14" w:themeColor="accent2" w:themeShade="BF"/>
        </w:rPr>
        <w:t>Former n</w:t>
      </w:r>
      <w:r w:rsidRPr="00CE16C3">
        <w:rPr>
          <w:b/>
          <w:color w:val="BF4E14" w:themeColor="accent2" w:themeShade="BF"/>
        </w:rPr>
        <w:t xml:space="preserve">ame(s) </w:t>
      </w:r>
      <w:r w:rsidRPr="00DE31DD">
        <w:rPr>
          <w:sz w:val="18"/>
          <w:szCs w:val="18"/>
        </w:rPr>
        <w:t>(if a different name before)</w:t>
      </w:r>
    </w:p>
    <w:tbl>
      <w:tblPr>
        <w:tblStyle w:val="TableGrid"/>
        <w:tblW w:w="0" w:type="auto"/>
        <w:tblInd w:w="1191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5"/>
      </w:tblGrid>
      <w:tr w:rsidR="003C4EB5" w14:paraId="3101AD8E" w14:textId="77777777" w:rsidTr="009161F7">
        <w:tc>
          <w:tcPr>
            <w:tcW w:w="8834" w:type="dxa"/>
            <w:shd w:val="clear" w:color="auto" w:fill="FFFFCC"/>
          </w:tcPr>
          <w:p w14:paraId="7E22ED61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1CF9AA29" w14:textId="77777777" w:rsidR="003C4EB5" w:rsidRPr="00CE16C3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286BDF14" w14:textId="77777777" w:rsidR="003C4EB5" w:rsidRPr="00CE16C3" w:rsidRDefault="003C4EB5" w:rsidP="003C4EB5">
      <w:pPr>
        <w:pStyle w:val="ListNumber1"/>
        <w:spacing w:before="240" w:after="0"/>
        <w:rPr>
          <w:b/>
          <w:color w:val="BF4E14" w:themeColor="accent2" w:themeShade="BF"/>
        </w:rPr>
      </w:pPr>
      <w:r w:rsidRPr="00CE16C3">
        <w:rPr>
          <w:b/>
          <w:color w:val="BF4E14" w:themeColor="accent2" w:themeShade="BF"/>
        </w:rPr>
        <w:t>Address (headquarters)</w:t>
      </w:r>
    </w:p>
    <w:tbl>
      <w:tblPr>
        <w:tblStyle w:val="TableGrid"/>
        <w:tblW w:w="0" w:type="auto"/>
        <w:tblInd w:w="1191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5"/>
      </w:tblGrid>
      <w:tr w:rsidR="003C4EB5" w14:paraId="5B0A8B00" w14:textId="77777777" w:rsidTr="009161F7">
        <w:tc>
          <w:tcPr>
            <w:tcW w:w="8834" w:type="dxa"/>
            <w:shd w:val="clear" w:color="auto" w:fill="FFFFCC"/>
          </w:tcPr>
          <w:p w14:paraId="4D59C879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086CAB5E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4BF6EDB8" w14:textId="77777777" w:rsidR="003C4EB5" w:rsidRPr="00CE16C3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3E837310" w14:textId="77777777" w:rsidR="003C4EB5" w:rsidRPr="00CE16C3" w:rsidRDefault="003C4EB5" w:rsidP="003C4EB5">
      <w:pPr>
        <w:pStyle w:val="ListNumber1"/>
        <w:spacing w:before="240" w:after="0"/>
        <w:rPr>
          <w:color w:val="BF4E14" w:themeColor="accent2" w:themeShade="BF"/>
        </w:rPr>
      </w:pPr>
      <w:r w:rsidRPr="00CE16C3">
        <w:rPr>
          <w:b/>
          <w:color w:val="BF4E14" w:themeColor="accent2" w:themeShade="BF"/>
        </w:rPr>
        <w:t xml:space="preserve">Country </w:t>
      </w:r>
    </w:p>
    <w:tbl>
      <w:tblPr>
        <w:tblStyle w:val="TableGrid"/>
        <w:tblW w:w="0" w:type="auto"/>
        <w:tblInd w:w="1191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5"/>
      </w:tblGrid>
      <w:tr w:rsidR="003C4EB5" w14:paraId="7BB096C4" w14:textId="77777777" w:rsidTr="009161F7">
        <w:tc>
          <w:tcPr>
            <w:tcW w:w="8834" w:type="dxa"/>
            <w:shd w:val="clear" w:color="auto" w:fill="FFFFCC"/>
          </w:tcPr>
          <w:p w14:paraId="53E21483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2339CE6B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094CA60" w14:textId="77777777" w:rsidR="003C4EB5" w:rsidRPr="00DE31DD" w:rsidRDefault="003C4EB5" w:rsidP="003C4EB5">
      <w:pPr>
        <w:pStyle w:val="ListNumber1"/>
        <w:spacing w:before="240" w:after="0"/>
      </w:pPr>
      <w:r w:rsidRPr="00CE16C3">
        <w:rPr>
          <w:b/>
          <w:color w:val="BF4E14" w:themeColor="accent2" w:themeShade="BF"/>
        </w:rPr>
        <w:t xml:space="preserve">Mailing address </w:t>
      </w:r>
      <w:r w:rsidRPr="00CD2177">
        <w:rPr>
          <w:sz w:val="18"/>
          <w:szCs w:val="18"/>
        </w:rPr>
        <w:t>(if different from above)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6B55A504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27249161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40E9FB2C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FA88915" w14:textId="77777777" w:rsidR="003C4EB5" w:rsidRPr="00DE31DD" w:rsidRDefault="003C4EB5" w:rsidP="003C4EB5">
      <w:pPr>
        <w:pStyle w:val="ListNumber1"/>
        <w:spacing w:before="240" w:after="0"/>
      </w:pPr>
      <w:r w:rsidRPr="00CE16C3">
        <w:rPr>
          <w:b/>
          <w:color w:val="BF4E14" w:themeColor="accent2" w:themeShade="BF"/>
        </w:rPr>
        <w:t>Phone</w:t>
      </w:r>
      <w:r>
        <w:rPr>
          <w:b/>
          <w:color w:val="BF4E14" w:themeColor="accent2" w:themeShade="BF"/>
        </w:rPr>
        <w:t xml:space="preserve"> </w:t>
      </w:r>
      <w:r w:rsidRPr="00CD63F7">
        <w:rPr>
          <w:sz w:val="18"/>
          <w:szCs w:val="18"/>
        </w:rPr>
        <w:t>(including international country code)</w:t>
      </w:r>
      <w:r w:rsidRPr="00CD63F7">
        <w:rPr>
          <w:b/>
          <w:sz w:val="18"/>
          <w:szCs w:val="18"/>
        </w:rPr>
        <w:tab/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508D7067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0F9FC392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7F1E82D0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5D1E0F96" w14:textId="77777777" w:rsidR="003C4EB5" w:rsidRPr="00DE31DD" w:rsidRDefault="003C4EB5" w:rsidP="003C4EB5">
      <w:pPr>
        <w:pStyle w:val="ListNumber1"/>
        <w:spacing w:before="240" w:after="0"/>
      </w:pPr>
      <w:r w:rsidRPr="00CE16C3">
        <w:rPr>
          <w:b/>
          <w:color w:val="BF4E14" w:themeColor="accent2" w:themeShade="BF"/>
        </w:rPr>
        <w:lastRenderedPageBreak/>
        <w:t>Email address</w:t>
      </w:r>
      <w:r w:rsidRPr="00CD2177">
        <w:rPr>
          <w:b/>
        </w:rPr>
        <w:tab/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65910F8A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6548C41B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33983F1D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72BA0650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090E114E" w14:textId="77777777" w:rsidR="003C4EB5" w:rsidRPr="00DE31DD" w:rsidRDefault="003C4EB5" w:rsidP="003C4EB5">
      <w:pPr>
        <w:pStyle w:val="ListNumber1"/>
        <w:spacing w:before="240" w:after="0"/>
      </w:pPr>
      <w:r w:rsidRPr="00706BD6">
        <w:rPr>
          <w:b/>
          <w:color w:val="BF4E14" w:themeColor="accent2" w:themeShade="BF"/>
        </w:rPr>
        <w:t>Website</w:t>
      </w:r>
      <w:r>
        <w:rPr>
          <w:b/>
          <w:color w:val="BF4E14" w:themeColor="accent2" w:themeShade="BF"/>
        </w:rPr>
        <w:t xml:space="preserve"> and/or social media (Facebook, Twitter, LinkedIn, etc.)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4D9606F6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7BBA8D96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3ED6B2CC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0F95F6D1" w14:textId="77777777" w:rsidR="003C4EB5" w:rsidRPr="00154683" w:rsidRDefault="003C4EB5" w:rsidP="003C4EB5">
      <w:pPr>
        <w:rPr>
          <w:b/>
        </w:rPr>
      </w:pPr>
    </w:p>
    <w:p w14:paraId="072A758A" w14:textId="77777777" w:rsidR="003C4EB5" w:rsidRPr="00706BD6" w:rsidRDefault="003C4EB5" w:rsidP="003C4EB5">
      <w:pPr>
        <w:pStyle w:val="Heading1"/>
        <w:rPr>
          <w:color w:val="0070C0"/>
        </w:rPr>
      </w:pPr>
      <w:r w:rsidRPr="00706BD6">
        <w:rPr>
          <w:color w:val="0070C0"/>
        </w:rPr>
        <w:t>Type of organisation/areas of work/geographical scope</w:t>
      </w:r>
    </w:p>
    <w:p w14:paraId="02EBD8CC" w14:textId="77777777" w:rsidR="003C4EB5" w:rsidRPr="00DE31DD" w:rsidRDefault="003C4EB5" w:rsidP="003C4EB5">
      <w:pPr>
        <w:pStyle w:val="ListNumber1"/>
        <w:numPr>
          <w:ilvl w:val="0"/>
          <w:numId w:val="2"/>
        </w:numPr>
        <w:spacing w:before="240" w:after="0"/>
      </w:pPr>
      <w:r w:rsidRPr="00706BD6">
        <w:rPr>
          <w:b/>
          <w:color w:val="BF4E14" w:themeColor="accent2" w:themeShade="BF"/>
        </w:rPr>
        <w:t>Organization type</w:t>
      </w:r>
      <w:r w:rsidRPr="00706BD6">
        <w:rPr>
          <w:color w:val="BF4E14" w:themeColor="accent2" w:themeShade="BF"/>
        </w:rPr>
        <w:t xml:space="preserve"> </w:t>
      </w:r>
      <w:r w:rsidRPr="00CD2177">
        <w:rPr>
          <w:sz w:val="18"/>
          <w:szCs w:val="18"/>
        </w:rPr>
        <w:t>(</w:t>
      </w:r>
      <w:r>
        <w:rPr>
          <w:sz w:val="18"/>
          <w:szCs w:val="18"/>
        </w:rPr>
        <w:t>e.g. academia, n</w:t>
      </w:r>
      <w:r w:rsidRPr="00CD2177">
        <w:rPr>
          <w:sz w:val="18"/>
          <w:szCs w:val="18"/>
        </w:rPr>
        <w:t>on-governmental organisation, assoc</w:t>
      </w:r>
      <w:r>
        <w:rPr>
          <w:sz w:val="18"/>
          <w:szCs w:val="18"/>
        </w:rPr>
        <w:t>iation, foundation</w:t>
      </w:r>
      <w:r w:rsidRPr="00CD2177">
        <w:rPr>
          <w:sz w:val="18"/>
          <w:szCs w:val="18"/>
        </w:rPr>
        <w:t>, etc.</w:t>
      </w:r>
      <w:r>
        <w:rPr>
          <w:sz w:val="18"/>
          <w:szCs w:val="18"/>
        </w:rPr>
        <w:t>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14599517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2CE8BD49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77B275AE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BB95704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 w:rsidRPr="00706BD6">
        <w:rPr>
          <w:b/>
          <w:color w:val="BF4E14" w:themeColor="accent2" w:themeShade="BF"/>
        </w:rPr>
        <w:t>Mission statement</w:t>
      </w:r>
      <w:r>
        <w:rPr>
          <w:b/>
          <w:color w:val="BF4E14" w:themeColor="accent2" w:themeShade="BF"/>
        </w:rPr>
        <w:t xml:space="preserve"> </w:t>
      </w:r>
      <w:r w:rsidRPr="00807466">
        <w:rPr>
          <w:sz w:val="18"/>
          <w:szCs w:val="18"/>
        </w:rPr>
        <w:t>(maximum 100 words)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52EC8D4B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204C0F1E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20ECC37F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3614B18F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57F567FC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>
        <w:rPr>
          <w:b/>
          <w:color w:val="BF4E14" w:themeColor="accent2" w:themeShade="BF"/>
        </w:rPr>
        <w:t xml:space="preserve">Organisation’s founding year 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5AC2ECB6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7CA32468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19B89F45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02FFE95F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 w:rsidRPr="00706BD6">
        <w:rPr>
          <w:b/>
          <w:color w:val="BF4E14" w:themeColor="accent2" w:themeShade="BF"/>
        </w:rPr>
        <w:t>Year of registration</w:t>
      </w:r>
      <w:r>
        <w:rPr>
          <w:rStyle w:val="FootnoteReference"/>
          <w:b/>
          <w:color w:val="BF4E14" w:themeColor="accent2" w:themeShade="BF"/>
        </w:rPr>
        <w:footnoteReference w:id="1"/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5E4F1AAF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2EA8A087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16232BAC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1BBF8411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 w:rsidRPr="00706BD6">
        <w:rPr>
          <w:b/>
          <w:color w:val="BF4E14" w:themeColor="accent2" w:themeShade="BF"/>
        </w:rPr>
        <w:t xml:space="preserve">Number </w:t>
      </w:r>
      <w:r>
        <w:rPr>
          <w:b/>
          <w:color w:val="BF4E14" w:themeColor="accent2" w:themeShade="BF"/>
        </w:rPr>
        <w:t xml:space="preserve">of members and membership type </w:t>
      </w:r>
      <w:r w:rsidRPr="007F7657">
        <w:rPr>
          <w:sz w:val="18"/>
          <w:szCs w:val="18"/>
        </w:rPr>
        <w:t>(if any)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314EBB99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1D3A4783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5FD61D11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34260306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347F9BD3" w14:textId="77777777" w:rsidR="003C4EB5" w:rsidRPr="00DE31DD" w:rsidRDefault="003C4EB5" w:rsidP="003C4EB5">
      <w:pPr>
        <w:pStyle w:val="ListNumber1"/>
        <w:numPr>
          <w:ilvl w:val="0"/>
          <w:numId w:val="2"/>
        </w:numPr>
        <w:spacing w:before="240" w:after="0"/>
      </w:pPr>
      <w:r w:rsidRPr="00706BD6">
        <w:rPr>
          <w:b/>
          <w:color w:val="BF4E14" w:themeColor="accent2" w:themeShade="BF"/>
        </w:rPr>
        <w:t xml:space="preserve">Main policy </w:t>
      </w:r>
      <w:r>
        <w:rPr>
          <w:b/>
          <w:color w:val="BF4E14" w:themeColor="accent2" w:themeShade="BF"/>
        </w:rPr>
        <w:t xml:space="preserve">areas covered by the organisation’s </w:t>
      </w:r>
      <w:r w:rsidRPr="00706BD6">
        <w:rPr>
          <w:b/>
          <w:color w:val="BF4E14" w:themeColor="accent2" w:themeShade="BF"/>
        </w:rPr>
        <w:t xml:space="preserve">work </w:t>
      </w:r>
      <w:r w:rsidRPr="00CD2177">
        <w:rPr>
          <w:sz w:val="18"/>
          <w:szCs w:val="18"/>
        </w:rPr>
        <w:t>(</w:t>
      </w:r>
      <w:r>
        <w:rPr>
          <w:sz w:val="18"/>
          <w:szCs w:val="18"/>
        </w:rPr>
        <w:t>e.g. e</w:t>
      </w:r>
      <w:r w:rsidRPr="00CD2177">
        <w:rPr>
          <w:sz w:val="18"/>
          <w:szCs w:val="18"/>
        </w:rPr>
        <w:t>ducation, employm</w:t>
      </w:r>
      <w:r>
        <w:rPr>
          <w:sz w:val="18"/>
          <w:szCs w:val="18"/>
        </w:rPr>
        <w:t>ent, housing, health, reparations, decolonisation, anti-migrant racism, discrimination</w:t>
      </w:r>
      <w:proofErr w:type="gramStart"/>
      <w:r>
        <w:rPr>
          <w:sz w:val="18"/>
          <w:szCs w:val="18"/>
        </w:rPr>
        <w:t>,</w:t>
      </w:r>
      <w:r w:rsidRPr="00CD2177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 etc. – maximum 50 words</w:t>
      </w:r>
      <w:r w:rsidRPr="00CD2177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517308E0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1E89ACD2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22B7AC7D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7B60F3B9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5285F34" w14:textId="77777777" w:rsidR="003C4EB5" w:rsidRPr="002309D7" w:rsidRDefault="003C4EB5" w:rsidP="003C4EB5">
      <w:pPr>
        <w:pStyle w:val="ListNumber1"/>
        <w:numPr>
          <w:ilvl w:val="0"/>
          <w:numId w:val="2"/>
        </w:numPr>
        <w:spacing w:before="240" w:after="0"/>
        <w:rPr>
          <w:lang w:val="fr-BE"/>
        </w:rPr>
      </w:pPr>
      <w:r w:rsidRPr="002309D7">
        <w:rPr>
          <w:b/>
          <w:color w:val="BF4E14" w:themeColor="accent2" w:themeShade="BF"/>
          <w:lang w:val="fr-BE"/>
        </w:rPr>
        <w:t xml:space="preserve">Geographic scope </w:t>
      </w:r>
      <w:r w:rsidRPr="002309D7">
        <w:rPr>
          <w:sz w:val="18"/>
          <w:szCs w:val="18"/>
          <w:lang w:val="fr-BE"/>
        </w:rPr>
        <w:t>(EU, transnational, national)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:rsidRPr="00424F84" w14:paraId="6B00F41D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38D921F6" w14:textId="77777777" w:rsidR="003C4EB5" w:rsidRPr="002309D7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  <w:rPr>
                <w:lang w:val="fr-BE"/>
              </w:rPr>
            </w:pPr>
          </w:p>
          <w:p w14:paraId="7CF8AC8F" w14:textId="77777777" w:rsidR="003C4EB5" w:rsidRPr="002309D7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  <w:rPr>
                <w:lang w:val="fr-BE"/>
              </w:rPr>
            </w:pPr>
          </w:p>
        </w:tc>
      </w:tr>
    </w:tbl>
    <w:p w14:paraId="1EA1FAA4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 w:rsidRPr="00706BD6">
        <w:rPr>
          <w:b/>
          <w:color w:val="BF4E14" w:themeColor="accent2" w:themeShade="BF"/>
        </w:rPr>
        <w:lastRenderedPageBreak/>
        <w:t>Countries of implemented activities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3A7F7781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47193407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2CEDD134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71871DF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 w:rsidRPr="00706BD6">
        <w:rPr>
          <w:b/>
          <w:color w:val="BF4E14" w:themeColor="accent2" w:themeShade="BF"/>
        </w:rPr>
        <w:t>Affiliation with other NGO networks</w:t>
      </w:r>
      <w:r>
        <w:rPr>
          <w:b/>
          <w:color w:val="BF4E14" w:themeColor="accent2" w:themeShade="BF"/>
        </w:rPr>
        <w:t xml:space="preserve"> </w:t>
      </w:r>
      <w:r w:rsidRPr="00807466">
        <w:rPr>
          <w:sz w:val="18"/>
          <w:szCs w:val="18"/>
        </w:rPr>
        <w:t>(maximum 50 words)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40C5B9E0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0FD541F8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0350854A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43161238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7C789472" w14:textId="77777777" w:rsidR="003C4EB5" w:rsidRPr="00706BD6" w:rsidRDefault="003C4EB5" w:rsidP="003C4EB5">
      <w:pPr>
        <w:pStyle w:val="ListNumber1"/>
        <w:numPr>
          <w:ilvl w:val="0"/>
          <w:numId w:val="2"/>
        </w:numPr>
        <w:spacing w:before="240" w:after="0"/>
        <w:rPr>
          <w:color w:val="BF4E14" w:themeColor="accent2" w:themeShade="BF"/>
        </w:rPr>
      </w:pPr>
      <w:r>
        <w:rPr>
          <w:b/>
          <w:color w:val="BF4E14" w:themeColor="accent2" w:themeShade="BF"/>
        </w:rPr>
        <w:t xml:space="preserve">Funding source(s) </w:t>
      </w:r>
      <w:r w:rsidRPr="00807466">
        <w:rPr>
          <w:sz w:val="18"/>
          <w:szCs w:val="18"/>
        </w:rPr>
        <w:t>(maximum 50 words)</w:t>
      </w:r>
    </w:p>
    <w:tbl>
      <w:tblPr>
        <w:tblStyle w:val="TableGrid"/>
        <w:tblW w:w="0" w:type="auto"/>
        <w:tblInd w:w="1191" w:type="dxa"/>
        <w:tblLook w:val="04A0" w:firstRow="1" w:lastRow="0" w:firstColumn="1" w:lastColumn="0" w:noHBand="0" w:noVBand="1"/>
      </w:tblPr>
      <w:tblGrid>
        <w:gridCol w:w="7805"/>
      </w:tblGrid>
      <w:tr w:rsidR="003C4EB5" w14:paraId="6F47918E" w14:textId="77777777" w:rsidTr="009161F7">
        <w:trPr>
          <w:trHeight w:val="942"/>
        </w:trPr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38E3E3F5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19AD024D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1D3E04B7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27A7F3D1" w14:textId="77777777" w:rsidR="003C4EB5" w:rsidRDefault="003C4EB5" w:rsidP="003C4EB5"/>
    <w:p w14:paraId="71415CE2" w14:textId="77777777" w:rsidR="003C4EB5" w:rsidRPr="00706BD6" w:rsidRDefault="003C4EB5" w:rsidP="003C4EB5">
      <w:pPr>
        <w:pStyle w:val="Heading1"/>
        <w:rPr>
          <w:color w:val="0070C0"/>
        </w:rPr>
      </w:pPr>
      <w:r w:rsidRPr="00706BD6">
        <w:rPr>
          <w:color w:val="0070C0"/>
        </w:rPr>
        <w:t xml:space="preserve">Contact persons (max 2 people) </w:t>
      </w:r>
    </w:p>
    <w:p w14:paraId="739540A3" w14:textId="77777777" w:rsidR="003C4EB5" w:rsidRPr="00706BD6" w:rsidRDefault="003C4EB5" w:rsidP="003C4EB5">
      <w:pPr>
        <w:pStyle w:val="ListNumber1"/>
        <w:numPr>
          <w:ilvl w:val="0"/>
          <w:numId w:val="0"/>
        </w:numPr>
        <w:spacing w:before="240" w:after="0"/>
        <w:rPr>
          <w:b/>
          <w:i/>
          <w:color w:val="0070C0"/>
        </w:rPr>
      </w:pPr>
      <w:r w:rsidRPr="00706BD6">
        <w:rPr>
          <w:b/>
          <w:i/>
          <w:color w:val="0070C0"/>
        </w:rPr>
        <w:t>Contact person no 1</w:t>
      </w:r>
    </w:p>
    <w:p w14:paraId="3FDD94D7" w14:textId="77777777" w:rsidR="003C4EB5" w:rsidRPr="00812521" w:rsidRDefault="003C4EB5" w:rsidP="003C4EB5">
      <w:pPr>
        <w:pStyle w:val="ListNumber1"/>
        <w:numPr>
          <w:ilvl w:val="0"/>
          <w:numId w:val="0"/>
        </w:numPr>
        <w:spacing w:before="240" w:after="0"/>
        <w:ind w:left="1191" w:hanging="709"/>
        <w:rPr>
          <w:b/>
          <w:color w:val="BF4E14" w:themeColor="accent2" w:themeShade="BF"/>
          <w:sz w:val="22"/>
          <w:szCs w:val="22"/>
        </w:rPr>
      </w:pPr>
      <w:r>
        <w:rPr>
          <w:b/>
          <w:color w:val="BF4E14" w:themeColor="accent2" w:themeShade="BF"/>
          <w:sz w:val="22"/>
          <w:szCs w:val="22"/>
        </w:rPr>
        <w:t>Name and surname</w:t>
      </w:r>
    </w:p>
    <w:tbl>
      <w:tblPr>
        <w:tblStyle w:val="TableGrid"/>
        <w:tblW w:w="0" w:type="auto"/>
        <w:tblInd w:w="953" w:type="dxa"/>
        <w:tblLook w:val="04A0" w:firstRow="1" w:lastRow="0" w:firstColumn="1" w:lastColumn="0" w:noHBand="0" w:noVBand="1"/>
      </w:tblPr>
      <w:tblGrid>
        <w:gridCol w:w="8043"/>
      </w:tblGrid>
      <w:tr w:rsidR="003C4EB5" w14:paraId="6CADDE12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32A3DE0A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5389E89E" w14:textId="77777777" w:rsidR="003C4EB5" w:rsidRPr="00B153DC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652D4F39" w14:textId="77777777" w:rsidR="003C4EB5" w:rsidRPr="00812521" w:rsidRDefault="003C4EB5" w:rsidP="003C4EB5">
      <w:pPr>
        <w:pStyle w:val="ListNumber1"/>
        <w:numPr>
          <w:ilvl w:val="0"/>
          <w:numId w:val="0"/>
        </w:numPr>
        <w:spacing w:before="240" w:after="0"/>
        <w:ind w:left="1191" w:hanging="709"/>
        <w:rPr>
          <w:b/>
          <w:color w:val="BF4E14" w:themeColor="accent2" w:themeShade="BF"/>
          <w:sz w:val="22"/>
          <w:szCs w:val="22"/>
        </w:rPr>
      </w:pPr>
      <w:r w:rsidRPr="00812521">
        <w:rPr>
          <w:b/>
          <w:color w:val="BF4E14" w:themeColor="accent2" w:themeShade="BF"/>
          <w:sz w:val="22"/>
          <w:szCs w:val="22"/>
        </w:rPr>
        <w:t>Job title/position</w:t>
      </w:r>
    </w:p>
    <w:tbl>
      <w:tblPr>
        <w:tblStyle w:val="TableGrid"/>
        <w:tblW w:w="0" w:type="auto"/>
        <w:tblInd w:w="953" w:type="dxa"/>
        <w:tblLook w:val="04A0" w:firstRow="1" w:lastRow="0" w:firstColumn="1" w:lastColumn="0" w:noHBand="0" w:noVBand="1"/>
      </w:tblPr>
      <w:tblGrid>
        <w:gridCol w:w="8043"/>
      </w:tblGrid>
      <w:tr w:rsidR="003C4EB5" w14:paraId="27229D90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1645331F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77C6F7F0" w14:textId="77777777" w:rsidR="003C4EB5" w:rsidRPr="00B153DC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76035C06" w14:textId="77777777" w:rsidR="003C4EB5" w:rsidRPr="00706BD6" w:rsidRDefault="003C4EB5" w:rsidP="003C4EB5">
      <w:pPr>
        <w:pStyle w:val="ListNumber1"/>
        <w:numPr>
          <w:ilvl w:val="0"/>
          <w:numId w:val="0"/>
        </w:numPr>
        <w:spacing w:before="240" w:after="0"/>
        <w:rPr>
          <w:b/>
          <w:i/>
          <w:color w:val="0070C0"/>
        </w:rPr>
      </w:pPr>
      <w:r w:rsidRPr="00706BD6">
        <w:rPr>
          <w:b/>
          <w:i/>
          <w:color w:val="0070C0"/>
        </w:rPr>
        <w:t>Contact person no 2</w:t>
      </w:r>
    </w:p>
    <w:p w14:paraId="79EE53A7" w14:textId="77777777" w:rsidR="003C4EB5" w:rsidRPr="00812521" w:rsidRDefault="003C4EB5" w:rsidP="003C4EB5">
      <w:pPr>
        <w:pStyle w:val="ListNumber1"/>
        <w:numPr>
          <w:ilvl w:val="0"/>
          <w:numId w:val="0"/>
        </w:numPr>
        <w:spacing w:before="240" w:after="0"/>
        <w:ind w:left="1191" w:hanging="709"/>
        <w:rPr>
          <w:b/>
          <w:color w:val="BF4E14" w:themeColor="accent2" w:themeShade="BF"/>
          <w:sz w:val="22"/>
          <w:szCs w:val="22"/>
        </w:rPr>
      </w:pPr>
      <w:r>
        <w:rPr>
          <w:b/>
          <w:color w:val="BF4E14" w:themeColor="accent2" w:themeShade="BF"/>
          <w:sz w:val="22"/>
          <w:szCs w:val="22"/>
        </w:rPr>
        <w:t>Name and surname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875"/>
      </w:tblGrid>
      <w:tr w:rsidR="003C4EB5" w14:paraId="1F0B9AD6" w14:textId="77777777" w:rsidTr="009161F7">
        <w:tc>
          <w:tcPr>
            <w:tcW w:w="7875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470C2913" w14:textId="77777777" w:rsidR="003C4EB5" w:rsidRPr="00B153DC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  <w:ind w:hanging="349"/>
            </w:pPr>
            <w:r>
              <w:rPr>
                <w:color w:val="BF4E14" w:themeColor="accent2" w:themeShade="BF"/>
              </w:rPr>
              <w:t xml:space="preserve"> M</w:t>
            </w:r>
          </w:p>
          <w:p w14:paraId="38909E09" w14:textId="77777777" w:rsidR="003C4EB5" w:rsidRPr="00B153DC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  <w:ind w:hanging="349"/>
            </w:pPr>
          </w:p>
        </w:tc>
      </w:tr>
    </w:tbl>
    <w:p w14:paraId="1B3FB5DF" w14:textId="77777777" w:rsidR="003C4EB5" w:rsidRPr="00812521" w:rsidRDefault="003C4EB5" w:rsidP="003C4EB5">
      <w:pPr>
        <w:pStyle w:val="ListNumber1"/>
        <w:numPr>
          <w:ilvl w:val="0"/>
          <w:numId w:val="0"/>
        </w:numPr>
        <w:spacing w:before="240" w:after="0"/>
        <w:ind w:left="1191" w:hanging="709"/>
        <w:rPr>
          <w:b/>
          <w:color w:val="BF4E14" w:themeColor="accent2" w:themeShade="BF"/>
          <w:sz w:val="22"/>
          <w:szCs w:val="22"/>
        </w:rPr>
      </w:pPr>
      <w:r>
        <w:rPr>
          <w:b/>
          <w:color w:val="BF4E14" w:themeColor="accent2" w:themeShade="BF"/>
          <w:sz w:val="22"/>
          <w:szCs w:val="22"/>
        </w:rPr>
        <w:t>Job title/position</w:t>
      </w:r>
    </w:p>
    <w:tbl>
      <w:tblPr>
        <w:tblStyle w:val="TableGrid"/>
        <w:tblW w:w="0" w:type="auto"/>
        <w:tblInd w:w="964" w:type="dxa"/>
        <w:tblLook w:val="04A0" w:firstRow="1" w:lastRow="0" w:firstColumn="1" w:lastColumn="0" w:noHBand="0" w:noVBand="1"/>
      </w:tblPr>
      <w:tblGrid>
        <w:gridCol w:w="8032"/>
      </w:tblGrid>
      <w:tr w:rsidR="003C4EB5" w14:paraId="0D59EC1F" w14:textId="77777777" w:rsidTr="009161F7">
        <w:tc>
          <w:tcPr>
            <w:tcW w:w="8834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7630F357" w14:textId="77777777" w:rsidR="003C4EB5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  <w:p w14:paraId="4EF44DCF" w14:textId="77777777" w:rsidR="003C4EB5" w:rsidRPr="00B153DC" w:rsidRDefault="003C4EB5" w:rsidP="009161F7">
            <w:pPr>
              <w:pStyle w:val="ListNumber1"/>
              <w:numPr>
                <w:ilvl w:val="0"/>
                <w:numId w:val="0"/>
              </w:numPr>
              <w:spacing w:after="0"/>
            </w:pPr>
          </w:p>
        </w:tc>
      </w:tr>
    </w:tbl>
    <w:p w14:paraId="4DC426A5" w14:textId="77777777" w:rsidR="003C4EB5" w:rsidRPr="00706BD6" w:rsidRDefault="003C4EB5" w:rsidP="003C4EB5">
      <w:pPr>
        <w:pStyle w:val="Heading1"/>
        <w:rPr>
          <w:color w:val="0070C0"/>
        </w:rPr>
      </w:pPr>
      <w:r w:rsidRPr="00706BD6">
        <w:rPr>
          <w:color w:val="0070C0"/>
        </w:rPr>
        <w:t>Additional information:</w:t>
      </w:r>
    </w:p>
    <w:p w14:paraId="790B696C" w14:textId="77777777" w:rsidR="003C4EB5" w:rsidRPr="00812521" w:rsidRDefault="003C4EB5" w:rsidP="003C4EB5">
      <w:pPr>
        <w:spacing w:before="240" w:after="0"/>
        <w:ind w:firstLine="482"/>
        <w:rPr>
          <w:b/>
          <w:color w:val="BF4E14" w:themeColor="accent2" w:themeShade="BF"/>
          <w:sz w:val="22"/>
          <w:szCs w:val="22"/>
        </w:rPr>
      </w:pPr>
      <w:r w:rsidRPr="00812521">
        <w:rPr>
          <w:b/>
          <w:color w:val="BF4E14" w:themeColor="accent2" w:themeShade="BF"/>
          <w:sz w:val="22"/>
          <w:szCs w:val="22"/>
        </w:rPr>
        <w:t xml:space="preserve">Name and surname of </w:t>
      </w:r>
      <w:r>
        <w:rPr>
          <w:b/>
          <w:color w:val="BF4E14" w:themeColor="accent2" w:themeShade="BF"/>
          <w:sz w:val="22"/>
          <w:szCs w:val="22"/>
        </w:rPr>
        <w:t>representative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3C4EB5" w14:paraId="133B2BC1" w14:textId="77777777" w:rsidTr="009161F7">
        <w:trPr>
          <w:trHeight w:val="814"/>
        </w:trPr>
        <w:tc>
          <w:tcPr>
            <w:tcW w:w="7938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45D83A23" w14:textId="77777777" w:rsidR="003C4EB5" w:rsidRPr="00B153DC" w:rsidRDefault="003C4EB5" w:rsidP="009161F7">
            <w:pPr>
              <w:spacing w:after="0"/>
            </w:pPr>
          </w:p>
        </w:tc>
      </w:tr>
    </w:tbl>
    <w:p w14:paraId="600A5930" w14:textId="77777777" w:rsidR="003C4EB5" w:rsidRPr="00812521" w:rsidRDefault="003C4EB5" w:rsidP="003C4EB5">
      <w:pPr>
        <w:spacing w:before="240" w:after="0"/>
        <w:ind w:firstLine="482"/>
        <w:rPr>
          <w:b/>
          <w:color w:val="BF4E14" w:themeColor="accent2" w:themeShade="BF"/>
          <w:sz w:val="22"/>
          <w:szCs w:val="22"/>
        </w:rPr>
      </w:pPr>
      <w:r w:rsidRPr="00812521">
        <w:rPr>
          <w:b/>
          <w:color w:val="BF4E14" w:themeColor="accent2" w:themeShade="BF"/>
          <w:sz w:val="22"/>
          <w:szCs w:val="22"/>
        </w:rPr>
        <w:t xml:space="preserve">Job </w:t>
      </w:r>
      <w:r>
        <w:rPr>
          <w:b/>
          <w:color w:val="BF4E14" w:themeColor="accent2" w:themeShade="BF"/>
          <w:sz w:val="22"/>
          <w:szCs w:val="22"/>
        </w:rPr>
        <w:t>title/position</w:t>
      </w:r>
    </w:p>
    <w:tbl>
      <w:tblPr>
        <w:tblStyle w:val="TableGrid"/>
        <w:tblW w:w="7938" w:type="dxa"/>
        <w:tblInd w:w="959" w:type="dxa"/>
        <w:tblBorders>
          <w:top w:val="double" w:sz="4" w:space="0" w:color="BF4E14" w:themeColor="accent2" w:themeShade="BF"/>
          <w:left w:val="double" w:sz="4" w:space="0" w:color="BF4E14" w:themeColor="accent2" w:themeShade="BF"/>
          <w:bottom w:val="double" w:sz="4" w:space="0" w:color="BF4E14" w:themeColor="accent2" w:themeShade="BF"/>
          <w:right w:val="doub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C4EB5" w14:paraId="5F63039E" w14:textId="77777777" w:rsidTr="009161F7">
        <w:trPr>
          <w:trHeight w:val="880"/>
        </w:trPr>
        <w:tc>
          <w:tcPr>
            <w:tcW w:w="7938" w:type="dxa"/>
            <w:shd w:val="clear" w:color="auto" w:fill="FFFFCC"/>
          </w:tcPr>
          <w:p w14:paraId="080C6A9F" w14:textId="77777777" w:rsidR="003C4EB5" w:rsidRPr="00706BD6" w:rsidRDefault="003C4EB5" w:rsidP="009161F7">
            <w:pPr>
              <w:spacing w:after="0"/>
            </w:pPr>
          </w:p>
        </w:tc>
      </w:tr>
    </w:tbl>
    <w:p w14:paraId="748EA487" w14:textId="77777777" w:rsidR="003C4EB5" w:rsidRDefault="003C4EB5" w:rsidP="003C4EB5">
      <w:pPr>
        <w:spacing w:before="240" w:after="0"/>
        <w:rPr>
          <w:b/>
          <w:color w:val="0070C0"/>
        </w:rPr>
      </w:pPr>
    </w:p>
    <w:p w14:paraId="1F4AD0F9" w14:textId="77777777" w:rsidR="003C4EB5" w:rsidRPr="00152E60" w:rsidRDefault="003C4EB5" w:rsidP="003C4EB5">
      <w:pPr>
        <w:spacing w:before="240" w:after="0"/>
        <w:rPr>
          <w:b/>
          <w:color w:val="0070C0"/>
        </w:rPr>
      </w:pPr>
      <w:r w:rsidRPr="00152E60">
        <w:rPr>
          <w:b/>
          <w:color w:val="0070C0"/>
        </w:rPr>
        <w:t>Any other relevant information</w:t>
      </w:r>
      <w:r>
        <w:rPr>
          <w:b/>
          <w:color w:val="0070C0"/>
        </w:rPr>
        <w:t xml:space="preserve"> </w:t>
      </w:r>
      <w:r w:rsidRPr="00807466">
        <w:rPr>
          <w:sz w:val="18"/>
          <w:szCs w:val="18"/>
        </w:rPr>
        <w:t>(ma</w:t>
      </w:r>
      <w:r>
        <w:rPr>
          <w:sz w:val="18"/>
          <w:szCs w:val="18"/>
        </w:rPr>
        <w:t>ximum 20</w:t>
      </w:r>
      <w:r w:rsidRPr="00807466">
        <w:rPr>
          <w:sz w:val="18"/>
          <w:szCs w:val="18"/>
        </w:rPr>
        <w:t>0 words)</w:t>
      </w:r>
    </w:p>
    <w:tbl>
      <w:tblPr>
        <w:tblStyle w:val="TableGrid"/>
        <w:tblW w:w="0" w:type="auto"/>
        <w:tblInd w:w="817" w:type="dxa"/>
        <w:tblBorders>
          <w:top w:val="double" w:sz="4" w:space="0" w:color="E97132" w:themeColor="accent2"/>
          <w:left w:val="double" w:sz="4" w:space="0" w:color="E97132" w:themeColor="accent2"/>
          <w:bottom w:val="double" w:sz="4" w:space="0" w:color="E97132" w:themeColor="accent2"/>
          <w:right w:val="double" w:sz="4" w:space="0" w:color="E97132" w:themeColor="accent2"/>
          <w:insideH w:val="double" w:sz="4" w:space="0" w:color="E97132" w:themeColor="accent2"/>
          <w:insideV w:val="double" w:sz="4" w:space="0" w:color="E97132" w:themeColor="accent2"/>
        </w:tblBorders>
        <w:tblLook w:val="04A0" w:firstRow="1" w:lastRow="0" w:firstColumn="1" w:lastColumn="0" w:noHBand="0" w:noVBand="1"/>
      </w:tblPr>
      <w:tblGrid>
        <w:gridCol w:w="8017"/>
      </w:tblGrid>
      <w:tr w:rsidR="003C4EB5" w14:paraId="65ED0B90" w14:textId="77777777" w:rsidTr="009161F7">
        <w:trPr>
          <w:trHeight w:val="2093"/>
        </w:trPr>
        <w:tc>
          <w:tcPr>
            <w:tcW w:w="8017" w:type="dxa"/>
            <w:shd w:val="clear" w:color="auto" w:fill="FFFFCC"/>
          </w:tcPr>
          <w:p w14:paraId="143F92BD" w14:textId="77777777" w:rsidR="003C4EB5" w:rsidRDefault="003C4EB5" w:rsidP="009161F7">
            <w:pPr>
              <w:spacing w:before="240"/>
              <w:rPr>
                <w:b/>
              </w:rPr>
            </w:pPr>
          </w:p>
        </w:tc>
      </w:tr>
    </w:tbl>
    <w:p w14:paraId="51E18846" w14:textId="77777777" w:rsidR="003C4EB5" w:rsidRPr="00807466" w:rsidRDefault="003C4EB5" w:rsidP="003C4EB5">
      <w:pPr>
        <w:spacing w:before="240"/>
        <w:rPr>
          <w:b/>
        </w:rPr>
      </w:pPr>
      <w:r>
        <w:rPr>
          <w:b/>
          <w:noProof/>
          <w:color w:val="0070C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0B19" wp14:editId="592F93A6">
                <wp:simplePos x="0" y="0"/>
                <wp:positionH relativeFrom="column">
                  <wp:posOffset>4899660</wp:posOffset>
                </wp:positionH>
                <wp:positionV relativeFrom="paragraph">
                  <wp:posOffset>219075</wp:posOffset>
                </wp:positionV>
                <wp:extent cx="596265" cy="436880"/>
                <wp:effectExtent l="0" t="0" r="13335" b="203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436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16E4" id="Rectangle 2" o:spid="_x0000_s1026" style="position:absolute;margin-left:385.8pt;margin-top:17.25pt;width:46.9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" fillcolor="#caedfb [663]" strokecolor="#0a2f40 [1604]" strokeweight="1pt">
                <v:stroke linestyle="thinThin"/>
                <w10:wrap type="square"/>
              </v:rect>
            </w:pict>
          </mc:Fallback>
        </mc:AlternateContent>
      </w:r>
      <w:r w:rsidRPr="00807466">
        <w:rPr>
          <w:b/>
          <w:color w:val="0070C0"/>
        </w:rPr>
        <w:t xml:space="preserve">I hereby confirm </w:t>
      </w:r>
      <w:r>
        <w:rPr>
          <w:b/>
          <w:color w:val="0070C0"/>
        </w:rPr>
        <w:t xml:space="preserve">that I respect pluralism of opinions, tolerance and personal integrity of the representatives participating in the European Commission’s meetings with civil society and international partners. </w:t>
      </w:r>
    </w:p>
    <w:p w14:paraId="5435D406" w14:textId="77777777" w:rsidR="003C4EB5" w:rsidRDefault="003C4EB5" w:rsidP="003C4EB5">
      <w:pPr>
        <w:spacing w:after="0"/>
        <w:rPr>
          <w:b/>
          <w:i/>
        </w:rPr>
      </w:pPr>
    </w:p>
    <w:p w14:paraId="3013C7EB" w14:textId="77777777" w:rsidR="003C4EB5" w:rsidRDefault="003C4EB5" w:rsidP="003C4EB5">
      <w:pPr>
        <w:spacing w:after="0"/>
        <w:rPr>
          <w:b/>
          <w:i/>
        </w:rPr>
      </w:pPr>
      <w:r>
        <w:rPr>
          <w:b/>
          <w:i/>
        </w:rPr>
        <w:t>Da</w:t>
      </w:r>
      <w:r w:rsidRPr="00AC7776">
        <w:rPr>
          <w:b/>
          <w:i/>
        </w:rPr>
        <w:t>te and place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017"/>
      </w:tblGrid>
      <w:tr w:rsidR="003C4EB5" w14:paraId="6C19A81D" w14:textId="77777777" w:rsidTr="009161F7">
        <w:trPr>
          <w:trHeight w:val="1192"/>
        </w:trPr>
        <w:tc>
          <w:tcPr>
            <w:tcW w:w="8017" w:type="dxa"/>
            <w:tcBorders>
              <w:top w:val="double" w:sz="4" w:space="0" w:color="E97132" w:themeColor="accent2"/>
              <w:left w:val="double" w:sz="4" w:space="0" w:color="E97132" w:themeColor="accent2"/>
              <w:bottom w:val="double" w:sz="4" w:space="0" w:color="E97132" w:themeColor="accent2"/>
              <w:right w:val="double" w:sz="4" w:space="0" w:color="E97132" w:themeColor="accent2"/>
            </w:tcBorders>
            <w:shd w:val="clear" w:color="auto" w:fill="FFFFCC"/>
          </w:tcPr>
          <w:p w14:paraId="01E93EC4" w14:textId="77777777" w:rsidR="003C4EB5" w:rsidRDefault="003C4EB5" w:rsidP="009161F7">
            <w:pPr>
              <w:rPr>
                <w:b/>
                <w:i/>
              </w:rPr>
            </w:pPr>
          </w:p>
        </w:tc>
      </w:tr>
    </w:tbl>
    <w:p w14:paraId="2F53423F" w14:textId="77777777" w:rsidR="003C4EB5" w:rsidRDefault="003C4EB5" w:rsidP="003C4EB5">
      <w:pPr>
        <w:rPr>
          <w:b/>
          <w:i/>
        </w:rPr>
      </w:pPr>
    </w:p>
    <w:p w14:paraId="2821300C" w14:textId="77777777" w:rsidR="003C4EB5" w:rsidRPr="00812521" w:rsidRDefault="003C4EB5" w:rsidP="003C4EB5">
      <w:pPr>
        <w:spacing w:before="240" w:after="0"/>
        <w:rPr>
          <w:b/>
          <w:i/>
        </w:rPr>
      </w:pPr>
      <w:r w:rsidRPr="00812521">
        <w:rPr>
          <w:b/>
          <w:i/>
        </w:rPr>
        <w:t>Sig</w:t>
      </w:r>
      <w:r>
        <w:rPr>
          <w:b/>
          <w:i/>
        </w:rPr>
        <w:t>nature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875"/>
      </w:tblGrid>
      <w:tr w:rsidR="003C4EB5" w14:paraId="6C8CAB16" w14:textId="77777777" w:rsidTr="009161F7">
        <w:trPr>
          <w:trHeight w:val="1432"/>
        </w:trPr>
        <w:tc>
          <w:tcPr>
            <w:tcW w:w="7875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shd w:val="clear" w:color="auto" w:fill="FFFFCC"/>
          </w:tcPr>
          <w:p w14:paraId="1C3D08F0" w14:textId="77777777" w:rsidR="003C4EB5" w:rsidRPr="00706BD6" w:rsidRDefault="003C4EB5" w:rsidP="009161F7"/>
        </w:tc>
      </w:tr>
    </w:tbl>
    <w:p w14:paraId="6B8C6B44" w14:textId="77777777" w:rsidR="003C4EB5" w:rsidRDefault="003C4EB5" w:rsidP="003C4EB5"/>
    <w:p w14:paraId="04FC0EB6" w14:textId="77777777" w:rsidR="003C4EB5" w:rsidRPr="00AC7776" w:rsidRDefault="003C4EB5" w:rsidP="003C4EB5">
      <w:pPr>
        <w:rPr>
          <w:b/>
          <w:i/>
        </w:rPr>
      </w:pPr>
    </w:p>
    <w:p w14:paraId="0CB8062E" w14:textId="77777777" w:rsidR="003C4EB5" w:rsidRDefault="003C4EB5"/>
    <w:sectPr w:rsidR="003C4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3275" w14:textId="77777777" w:rsidR="00D0749C" w:rsidRDefault="00D0749C" w:rsidP="003C4EB5">
      <w:pPr>
        <w:spacing w:after="0"/>
      </w:pPr>
      <w:r>
        <w:separator/>
      </w:r>
    </w:p>
  </w:endnote>
  <w:endnote w:type="continuationSeparator" w:id="0">
    <w:p w14:paraId="1D44772E" w14:textId="77777777" w:rsidR="00D0749C" w:rsidRDefault="00D0749C" w:rsidP="003C4E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B39" w14:textId="77777777" w:rsidR="00D0749C" w:rsidRDefault="00D0749C" w:rsidP="003C4EB5">
      <w:pPr>
        <w:spacing w:after="0"/>
      </w:pPr>
      <w:r>
        <w:separator/>
      </w:r>
    </w:p>
  </w:footnote>
  <w:footnote w:type="continuationSeparator" w:id="0">
    <w:p w14:paraId="19CCF1A7" w14:textId="77777777" w:rsidR="00D0749C" w:rsidRDefault="00D0749C" w:rsidP="003C4EB5">
      <w:pPr>
        <w:spacing w:after="0"/>
      </w:pPr>
      <w:r>
        <w:continuationSeparator/>
      </w:r>
    </w:p>
  </w:footnote>
  <w:footnote w:id="1">
    <w:p w14:paraId="114031C8" w14:textId="77777777" w:rsidR="003C4EB5" w:rsidRDefault="003C4EB5" w:rsidP="003C4EB5">
      <w:pPr>
        <w:pStyle w:val="FootnoteText"/>
      </w:pPr>
      <w:r>
        <w:rPr>
          <w:rStyle w:val="FootnoteReference"/>
        </w:rPr>
        <w:footnoteRef/>
      </w:r>
      <w:r>
        <w:t xml:space="preserve"> If registered in the </w:t>
      </w:r>
      <w:hyperlink r:id="rId1" w:history="1">
        <w:r w:rsidRPr="00B153DC">
          <w:rPr>
            <w:rStyle w:val="Hyperlink"/>
          </w:rPr>
          <w:t>Transparency Register</w:t>
        </w:r>
      </w:hyperlink>
      <w:r>
        <w:t xml:space="preserve">, please provide the corresponding ID number.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E662A"/>
    <w:multiLevelType w:val="multilevel"/>
    <w:tmpl w:val="CAB03564"/>
    <w:name w:val="ListNumber1Numbering"/>
    <w:lvl w:ilvl="0">
      <w:start w:val="1"/>
      <w:numFmt w:val="lowerLetter"/>
      <w:pStyle w:val="ListNumber1"/>
      <w:lvlText w:val="%1."/>
      <w:lvlJc w:val="left"/>
      <w:pPr>
        <w:tabs>
          <w:tab w:val="num" w:pos="1191"/>
        </w:tabs>
        <w:ind w:left="1191" w:hanging="709"/>
      </w:pPr>
      <w:rPr>
        <w:rFonts w:hint="default"/>
        <w:b/>
        <w:color w:val="BF4E14" w:themeColor="accent2" w:themeShade="BF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hint="default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hint="default"/>
      </w:rPr>
    </w:lvl>
    <w:lvl w:ilvl="4">
      <w:numFmt w:val="none"/>
      <w:lvlText w:val=""/>
      <w:lvlJc w:val="left"/>
      <w:pPr>
        <w:ind w:left="0" w:firstLine="0"/>
      </w:pPr>
      <w:rPr>
        <w:rFonts w:hint="default"/>
      </w:rPr>
    </w:lvl>
    <w:lvl w:ilvl="5">
      <w:numFmt w:val="none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123382002">
    <w:abstractNumId w:val="0"/>
  </w:num>
  <w:num w:numId="2" w16cid:durableId="208413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5"/>
    <w:rsid w:val="000C69AC"/>
    <w:rsid w:val="00180021"/>
    <w:rsid w:val="003979F3"/>
    <w:rsid w:val="003C4EB5"/>
    <w:rsid w:val="003C67D7"/>
    <w:rsid w:val="004E4679"/>
    <w:rsid w:val="005930E5"/>
    <w:rsid w:val="00607418"/>
    <w:rsid w:val="007207ED"/>
    <w:rsid w:val="00820496"/>
    <w:rsid w:val="00837CFA"/>
    <w:rsid w:val="00873708"/>
    <w:rsid w:val="008D6271"/>
    <w:rsid w:val="00945717"/>
    <w:rsid w:val="0099138F"/>
    <w:rsid w:val="00A21DE8"/>
    <w:rsid w:val="00B041BF"/>
    <w:rsid w:val="00C14DE0"/>
    <w:rsid w:val="00D0749C"/>
    <w:rsid w:val="00E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E7C5"/>
  <w15:chartTrackingRefBased/>
  <w15:docId w15:val="{252DED93-FAB7-4219-B567-C881F389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4EB5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B5"/>
    <w:rPr>
      <w:b/>
      <w:bCs/>
      <w:smallCaps/>
      <w:color w:val="0F4761" w:themeColor="accent1" w:themeShade="BF"/>
      <w:spacing w:val="5"/>
    </w:rPr>
  </w:style>
  <w:style w:type="paragraph" w:customStyle="1" w:styleId="ZFlag">
    <w:name w:val="Z_Flag"/>
    <w:basedOn w:val="Normal"/>
    <w:next w:val="Normal"/>
    <w:uiPriority w:val="2"/>
    <w:rsid w:val="003C4EB5"/>
    <w:pPr>
      <w:widowControl w:val="0"/>
      <w:spacing w:after="0"/>
      <w:ind w:right="85"/>
    </w:pPr>
  </w:style>
  <w:style w:type="paragraph" w:customStyle="1" w:styleId="ZCom">
    <w:name w:val="Z_Com"/>
    <w:basedOn w:val="Normal"/>
    <w:next w:val="Normal"/>
    <w:uiPriority w:val="2"/>
    <w:rsid w:val="003C4EB5"/>
    <w:pPr>
      <w:widowControl w:val="0"/>
      <w:spacing w:before="90" w:after="0"/>
      <w:ind w:right="85"/>
    </w:pPr>
  </w:style>
  <w:style w:type="paragraph" w:customStyle="1" w:styleId="ZDGName">
    <w:name w:val="Z_DGName"/>
    <w:basedOn w:val="Normal"/>
    <w:uiPriority w:val="2"/>
    <w:rsid w:val="003C4EB5"/>
    <w:pPr>
      <w:widowControl w:val="0"/>
      <w:spacing w:after="0"/>
      <w:ind w:right="85"/>
      <w:jc w:val="left"/>
    </w:pPr>
    <w:rPr>
      <w:sz w:val="16"/>
    </w:rPr>
  </w:style>
  <w:style w:type="table" w:customStyle="1" w:styleId="TableLetterhead">
    <w:name w:val="Table Letterhead"/>
    <w:basedOn w:val="TableNormal"/>
    <w:semiHidden/>
    <w:rsid w:val="003C4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ja-JP"/>
      <w14:ligatures w14:val="none"/>
    </w:rPr>
    <w:tblPr>
      <w:tblCellMar>
        <w:left w:w="0" w:type="dxa"/>
        <w:bottom w:w="34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3C4EB5"/>
    <w:pPr>
      <w:spacing w:after="120"/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4EB5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ListNumber1">
    <w:name w:val="List Number 1"/>
    <w:basedOn w:val="Normal"/>
    <w:uiPriority w:val="1"/>
    <w:rsid w:val="003C4EB5"/>
    <w:pPr>
      <w:numPr>
        <w:numId w:val="1"/>
      </w:numPr>
    </w:pPr>
  </w:style>
  <w:style w:type="paragraph" w:customStyle="1" w:styleId="ListNumber1Level2">
    <w:name w:val="List Number 1 (Level 2)"/>
    <w:basedOn w:val="Normal"/>
    <w:uiPriority w:val="1"/>
    <w:rsid w:val="003C4EB5"/>
    <w:pPr>
      <w:numPr>
        <w:ilvl w:val="1"/>
        <w:numId w:val="1"/>
      </w:numPr>
    </w:pPr>
  </w:style>
  <w:style w:type="paragraph" w:customStyle="1" w:styleId="ListNumber1Level3">
    <w:name w:val="List Number 1 (Level 3)"/>
    <w:basedOn w:val="Normal"/>
    <w:uiPriority w:val="1"/>
    <w:semiHidden/>
    <w:unhideWhenUsed/>
    <w:rsid w:val="003C4EB5"/>
    <w:pPr>
      <w:numPr>
        <w:ilvl w:val="2"/>
        <w:numId w:val="1"/>
      </w:numPr>
    </w:pPr>
  </w:style>
  <w:style w:type="paragraph" w:customStyle="1" w:styleId="ListNumber1Level4">
    <w:name w:val="List Number 1 (Level 4)"/>
    <w:basedOn w:val="Normal"/>
    <w:uiPriority w:val="1"/>
    <w:semiHidden/>
    <w:unhideWhenUsed/>
    <w:rsid w:val="003C4EB5"/>
    <w:pPr>
      <w:numPr>
        <w:ilvl w:val="3"/>
        <w:numId w:val="1"/>
      </w:numPr>
    </w:pPr>
  </w:style>
  <w:style w:type="table" w:styleId="TableGrid">
    <w:name w:val="Table Grid"/>
    <w:basedOn w:val="TableNormal"/>
    <w:rsid w:val="003C4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3C4EB5"/>
    <w:rPr>
      <w:vertAlign w:val="superscript"/>
    </w:rPr>
  </w:style>
  <w:style w:type="character" w:styleId="Hyperlink">
    <w:name w:val="Hyperlink"/>
    <w:basedOn w:val="DefaultParagraphFont"/>
    <w:semiHidden/>
    <w:rsid w:val="003C4EB5"/>
    <w:rPr>
      <w:color w:val="467886" w:themeColor="hyperlink"/>
      <w:u w:val="single"/>
    </w:rPr>
  </w:style>
  <w:style w:type="character" w:styleId="PlaceholderText">
    <w:name w:val="Placeholder Text"/>
    <w:basedOn w:val="DefaultParagraphFont"/>
    <w:semiHidden/>
    <w:rsid w:val="003C4EB5"/>
    <w:rPr>
      <w:color w:val="2880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transparencyregister/public/staticPage/displayStaticPage.do;TRPUBLIC-ID-prod=mJ_a9dPOlJ-wMdrgHr8dhwkLVK1aacWN9iYamd-zdWbpTPt_G3kh!-1137203131?locale=en&amp;reference=WHOS_IS_EXPECTED_TO_REGIST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7DAD283C7C4987BED5B13C1222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E8C6-ED0E-453C-B704-17A4E444C170}"/>
      </w:docPartPr>
      <w:docPartBody>
        <w:p w:rsidR="001A5D4F" w:rsidRDefault="001A5D4F" w:rsidP="001A5D4F">
          <w:pPr>
            <w:pStyle w:val="A87DAD283C7C4987BED5B13C12220541"/>
          </w:pPr>
          <w:r>
            <w:rPr>
              <w:rStyle w:val="PlaceholderText"/>
            </w:rPr>
            <w:t>Type the document title here.</w:t>
          </w:r>
        </w:p>
      </w:docPartBody>
    </w:docPart>
    <w:docPart>
      <w:docPartPr>
        <w:name w:val="BE02BE58B5AB491DA0B1C37A6CE8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8385-DA11-474C-A3DB-A73016797DB4}"/>
      </w:docPartPr>
      <w:docPartBody>
        <w:p w:rsidR="001A5D4F" w:rsidRDefault="001A5D4F" w:rsidP="001A5D4F">
          <w:pPr>
            <w:pStyle w:val="BE02BE58B5AB491DA0B1C37A6CE8105D"/>
          </w:pPr>
          <w:r>
            <w:rPr>
              <w:rStyle w:val="PlaceholderText"/>
            </w:rPr>
            <w:t>Type the first subtitle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4F"/>
    <w:rsid w:val="001A5D4F"/>
    <w:rsid w:val="00392A9D"/>
    <w:rsid w:val="00C14DE0"/>
    <w:rsid w:val="00E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A5D4F"/>
    <w:rPr>
      <w:color w:val="288061"/>
    </w:rPr>
  </w:style>
  <w:style w:type="paragraph" w:customStyle="1" w:styleId="A87DAD283C7C4987BED5B13C12220541">
    <w:name w:val="A87DAD283C7C4987BED5B13C12220541"/>
    <w:rsid w:val="001A5D4F"/>
  </w:style>
  <w:style w:type="paragraph" w:customStyle="1" w:styleId="BE02BE58B5AB491DA0B1C37A6CE8105D">
    <w:name w:val="BE02BE58B5AB491DA0B1C37A6CE8105D"/>
    <w:rsid w:val="001A5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1690</Characters>
  <Application>Microsoft Office Word</Application>
  <DocSecurity>0</DocSecurity>
  <Lines>120</Lines>
  <Paragraphs>50</Paragraphs>
  <ScaleCrop>false</ScaleCrop>
  <Company>European Commission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Call for expression of interest for participation in the consultation processes for the implementation of the EU anti-racism strategy 2026-2030</dc:subject>
  <dc:creator>KABUTA Vanessa (JUST)</dc:creator>
  <cp:keywords/>
  <dc:description/>
  <cp:lastModifiedBy>STOYANOV Atanas (JUST)</cp:lastModifiedBy>
  <cp:revision>2</cp:revision>
  <dcterms:created xsi:type="dcterms:W3CDTF">2026-02-09T16:01:00Z</dcterms:created>
  <dcterms:modified xsi:type="dcterms:W3CDTF">2026-02-09T16:01:00Z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2025-12-16T17:43:49Z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8ab9178f-e94a-4852-93f9-8fb23da9f10c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