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4CAF" w14:textId="77777777" w:rsidR="00B31E45" w:rsidRPr="00FE13A0" w:rsidRDefault="007D633A" w:rsidP="00FE13A0">
      <w:pPr>
        <w:pStyle w:val="Bodytext30"/>
        <w:shd w:val="clear" w:color="auto" w:fill="auto"/>
        <w:spacing w:after="120" w:line="240" w:lineRule="auto"/>
        <w:ind w:left="23"/>
        <w:rPr>
          <w:rFonts w:ascii="Verdana" w:hAnsi="Verdana"/>
          <w:sz w:val="20"/>
          <w:szCs w:val="20"/>
        </w:rPr>
      </w:pPr>
      <w:r>
        <w:rPr>
          <w:rFonts w:ascii="Verdana" w:hAnsi="Verdana"/>
          <w:sz w:val="20"/>
        </w:rPr>
        <w:t>Vad kan jag göra vid överträdelser av EU-lagstiftningen?</w:t>
      </w:r>
    </w:p>
    <w:p w14:paraId="4CD2A4D9"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Om du är medborgare eller bor i ett EU-land eller driver företag i EU, har du flera rättigheter enligt EU-lagstiftningen.</w:t>
      </w:r>
    </w:p>
    <w:p w14:paraId="480AF96A"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Här kan du få mer information:</w:t>
      </w:r>
    </w:p>
    <w:p w14:paraId="680F3684" w14:textId="77777777" w:rsidR="00B31E45" w:rsidRPr="00FE13A0" w:rsidRDefault="001A339E"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r w:rsidR="00392AE0">
          <w:rPr>
            <w:rStyle w:val="Bodytext20"/>
            <w:rFonts w:ascii="Verdana" w:hAnsi="Verdana"/>
            <w:sz w:val="20"/>
          </w:rPr>
          <w:t>Europa direkt – ställ en fråga om EU</w:t>
        </w:r>
      </w:hyperlink>
    </w:p>
    <w:p w14:paraId="2AAB4C15" w14:textId="77777777" w:rsidR="00B31E45" w:rsidRPr="00FE13A0" w:rsidRDefault="001A339E" w:rsidP="00FE13A0">
      <w:pPr>
        <w:pStyle w:val="Bodytext21"/>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r w:rsidR="00392AE0">
          <w:rPr>
            <w:rStyle w:val="Bodytext23"/>
            <w:rFonts w:ascii="Verdana" w:hAnsi="Verdana"/>
            <w:sz w:val="20"/>
            <w:u w:val="single"/>
          </w:rPr>
          <w:t>Ditt Europa – läs mer om dina rättigheter när du flyttar till ett annat EU-land</w:t>
        </w:r>
      </w:hyperlink>
    </w:p>
    <w:p w14:paraId="08928B36" w14:textId="77777777" w:rsidR="00B31E45" w:rsidRPr="00EE19A7" w:rsidRDefault="001A339E" w:rsidP="00FE13A0">
      <w:pPr>
        <w:pStyle w:val="Bodytext21"/>
        <w:numPr>
          <w:ilvl w:val="0"/>
          <w:numId w:val="1"/>
        </w:numPr>
        <w:shd w:val="clear" w:color="auto" w:fill="auto"/>
        <w:tabs>
          <w:tab w:val="left" w:pos="759"/>
        </w:tabs>
        <w:spacing w:before="0" w:after="120" w:line="240" w:lineRule="auto"/>
        <w:ind w:left="760"/>
        <w:jc w:val="both"/>
        <w:rPr>
          <w:rStyle w:val="Hyperlink"/>
          <w:rFonts w:ascii="Verdana" w:hAnsi="Verdana" w:cs="Arial"/>
          <w:b w:val="0"/>
          <w:sz w:val="20"/>
          <w:szCs w:val="20"/>
        </w:rPr>
      </w:pPr>
      <w:hyperlink r:id="rId9" w:history="1">
        <w:r w:rsidR="00EE19A7">
          <w:rPr>
            <w:rStyle w:val="Hyperlink"/>
            <w:rFonts w:ascii="Verdana" w:hAnsi="Verdana"/>
            <w:b w:val="0"/>
            <w:sz w:val="20"/>
          </w:rPr>
          <w:t>Ditt Europas rådgivning – ta reda på dina rättigheter i EU i en aktuell situation</w:t>
        </w:r>
      </w:hyperlink>
    </w:p>
    <w:p w14:paraId="78F35853" w14:textId="77777777" w:rsidR="00B31E45" w:rsidRPr="00FE13A0" w:rsidRDefault="001A339E" w:rsidP="00FE13A0">
      <w:pPr>
        <w:pStyle w:val="Bodytext21"/>
        <w:shd w:val="clear" w:color="auto" w:fill="auto"/>
        <w:spacing w:before="0" w:after="120" w:line="240" w:lineRule="auto"/>
        <w:ind w:firstLine="0"/>
        <w:jc w:val="both"/>
        <w:rPr>
          <w:rFonts w:ascii="Verdana" w:hAnsi="Verdana"/>
          <w:b w:val="0"/>
          <w:sz w:val="20"/>
          <w:szCs w:val="20"/>
        </w:rPr>
      </w:pPr>
      <w:hyperlink r:id="rId10" w:history="1"/>
      <w:r w:rsidR="00EE19A7">
        <w:rPr>
          <w:rFonts w:ascii="Verdana" w:hAnsi="Verdana"/>
          <w:b w:val="0"/>
          <w:sz w:val="20"/>
        </w:rPr>
        <w:t>Om du anser att dina rättigheter enligt EU-lagstiftningen inte respekteras av ett lands myndigheter, bör du först och främst ta upp frågan med nationella organisationer eller myndigheter. Det är oftast det snabbaste och effektivaste sättet att lösa ett problem.</w:t>
      </w:r>
    </w:p>
    <w:p w14:paraId="2A9073D2"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Överklaga i ditt land</w:t>
      </w:r>
    </w:p>
    <w:p w14:paraId="02B808F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Enligt EU-fördragen är det medlemsländernas myndigheter och domstolar som har huvudansvaret för hur EU-lagstiftningen tillämpas.</w:t>
      </w:r>
    </w:p>
    <w:p w14:paraId="693BF498"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Därför ligger det i ditt eget intresse att utnyttja alla möjligheter till överklagande i ditt hemland (administrativa förfaranden och tvistlösningssystem utanför domstol).</w:t>
      </w:r>
    </w:p>
    <w:p w14:paraId="3C234C67"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I en del länder finns det också en </w:t>
      </w:r>
      <w:hyperlink r:id="rId11">
        <w:r>
          <w:rPr>
            <w:rStyle w:val="Bodytext20"/>
            <w:rFonts w:ascii="Verdana" w:hAnsi="Verdana"/>
            <w:sz w:val="20"/>
          </w:rPr>
          <w:t>nationell</w:t>
        </w:r>
        <w:r w:rsidR="00A276A9">
          <w:rPr>
            <w:rStyle w:val="Bodytext20"/>
            <w:rFonts w:ascii="Verdana" w:hAnsi="Verdana"/>
            <w:sz w:val="20"/>
          </w:rPr>
          <w:t xml:space="preserve"> </w:t>
        </w:r>
        <w:r>
          <w:rPr>
            <w:rFonts w:ascii="Verdana" w:hAnsi="Verdana"/>
            <w:b w:val="0"/>
            <w:sz w:val="20"/>
          </w:rPr>
          <w:t xml:space="preserve">eller </w:t>
        </w:r>
      </w:hyperlink>
      <w:hyperlink r:id="rId12">
        <w:r>
          <w:rPr>
            <w:rStyle w:val="Bodytext20"/>
            <w:rFonts w:ascii="Verdana" w:hAnsi="Verdana"/>
            <w:sz w:val="20"/>
          </w:rPr>
          <w:t>regional ombudsman</w:t>
        </w:r>
      </w:hyperlink>
      <w:r>
        <w:t>.</w:t>
      </w:r>
    </w:p>
    <w:p w14:paraId="3136EC74"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Du kan också gå till domstol i det EU-land där problemet uppstod. </w:t>
      </w:r>
      <w:hyperlink r:id="rId13">
        <w:r>
          <w:rPr>
            <w:rStyle w:val="Hyperlink"/>
            <w:rFonts w:ascii="Verdana" w:hAnsi="Verdana"/>
            <w:b w:val="0"/>
            <w:sz w:val="20"/>
          </w:rPr>
          <w:t>Läs om ländernas rättssystem och domstolsförfaranden</w:t>
        </w:r>
      </w:hyperlink>
      <w:r w:rsidR="007A3333">
        <w:rPr>
          <w:rStyle w:val="Hyperlink"/>
          <w:rFonts w:ascii="Verdana" w:hAnsi="Verdana"/>
          <w:b w:val="0"/>
          <w:sz w:val="20"/>
        </w:rPr>
        <w:t xml:space="preserve">. </w:t>
      </w:r>
      <w:r>
        <w:rPr>
          <w:rFonts w:ascii="Verdana" w:hAnsi="Verdana"/>
          <w:b w:val="0"/>
          <w:sz w:val="20"/>
        </w:rPr>
        <w:t>Tänk på att det bara är nationella domstolar som kan upphäva nationella beslut, om det är det enda sättet att lösa ditt problem. Också när det gäller skadestånd är det bara domstolarna som kan förelägga nationella myndigheter att ersätta dig för förluster som du har lidit på grund av överträdelser av EU-lagstiftningen.</w:t>
      </w:r>
    </w:p>
    <w:p w14:paraId="2319DA3C"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Andra sätt att lösa problem</w:t>
      </w:r>
    </w:p>
    <w:p w14:paraId="31D5FD33"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I stället för att överklaga kan du också kontakta någon av följande organisationer:</w:t>
      </w:r>
    </w:p>
    <w:p w14:paraId="795F595A" w14:textId="77777777" w:rsidR="00B31E45" w:rsidRPr="00FE13A0" w:rsidRDefault="007D633A" w:rsidP="00FE13A0">
      <w:pPr>
        <w:pStyle w:val="Bodytext21"/>
        <w:numPr>
          <w:ilvl w:val="0"/>
          <w:numId w:val="1"/>
        </w:numPr>
        <w:shd w:val="clear" w:color="auto" w:fill="auto"/>
        <w:tabs>
          <w:tab w:val="left" w:pos="759"/>
        </w:tabs>
        <w:spacing w:before="0" w:after="120" w:line="240" w:lineRule="auto"/>
        <w:ind w:left="760"/>
        <w:jc w:val="both"/>
        <w:rPr>
          <w:rFonts w:ascii="Verdana" w:hAnsi="Verdana"/>
          <w:b w:val="0"/>
          <w:sz w:val="20"/>
          <w:szCs w:val="20"/>
        </w:rPr>
      </w:pPr>
      <w:proofErr w:type="spellStart"/>
      <w:r>
        <w:rPr>
          <w:rFonts w:ascii="Verdana" w:hAnsi="Verdana"/>
          <w:sz w:val="20"/>
        </w:rPr>
        <w:t>Solvit</w:t>
      </w:r>
      <w:proofErr w:type="spellEnd"/>
      <w:r>
        <w:rPr>
          <w:rFonts w:ascii="Verdana" w:hAnsi="Verdana"/>
          <w:b w:val="0"/>
          <w:sz w:val="20"/>
        </w:rPr>
        <w:t xml:space="preserve"> – en tjänst som tillhandahålls av EU-ländernas myndigheter. </w:t>
      </w:r>
      <w:proofErr w:type="spellStart"/>
      <w:r>
        <w:rPr>
          <w:rFonts w:ascii="Verdana" w:hAnsi="Verdana"/>
          <w:b w:val="0"/>
          <w:sz w:val="20"/>
        </w:rPr>
        <w:t>Solvit</w:t>
      </w:r>
      <w:proofErr w:type="spellEnd"/>
      <w:r>
        <w:rPr>
          <w:rFonts w:ascii="Verdana" w:hAnsi="Verdana"/>
          <w:b w:val="0"/>
          <w:sz w:val="20"/>
        </w:rPr>
        <w:t xml:space="preserve"> behandlar gränsöverskridande problem som beror på att nationella myndigheter tillämpar EU-lagstiftningen för den inre marknaden på fel sätt. Det finns </w:t>
      </w:r>
      <w:proofErr w:type="spellStart"/>
      <w:r>
        <w:rPr>
          <w:rFonts w:ascii="Verdana" w:hAnsi="Verdana"/>
          <w:b w:val="0"/>
          <w:sz w:val="20"/>
        </w:rPr>
        <w:t>Solvitkontor</w:t>
      </w:r>
      <w:proofErr w:type="spellEnd"/>
      <w:r>
        <w:rPr>
          <w:rFonts w:ascii="Verdana" w:hAnsi="Verdana"/>
          <w:b w:val="0"/>
          <w:sz w:val="20"/>
        </w:rPr>
        <w:t xml:space="preserve"> i samtliga EU-länder samt i Norge, Island och Liechtenstein. Det berörda landet och ditt eget land kommer att försöka lösa problemet tillsammans. Med hjälp av </w:t>
      </w:r>
      <w:proofErr w:type="spellStart"/>
      <w:r>
        <w:rPr>
          <w:rFonts w:ascii="Verdana" w:hAnsi="Verdana"/>
          <w:b w:val="0"/>
          <w:sz w:val="20"/>
        </w:rPr>
        <w:t>Solvit</w:t>
      </w:r>
      <w:proofErr w:type="spellEnd"/>
      <w:r>
        <w:rPr>
          <w:rFonts w:ascii="Verdana" w:hAnsi="Verdana"/>
          <w:b w:val="0"/>
          <w:sz w:val="20"/>
        </w:rPr>
        <w:t xml:space="preserve"> kan du ofta lösa ditt problem snabbare än genom ett formellt klagomål till EU-kommissionen. Om </w:t>
      </w:r>
      <w:proofErr w:type="spellStart"/>
      <w:r>
        <w:rPr>
          <w:rFonts w:ascii="Verdana" w:hAnsi="Verdana"/>
          <w:b w:val="0"/>
          <w:sz w:val="20"/>
        </w:rPr>
        <w:t>Solvit</w:t>
      </w:r>
      <w:proofErr w:type="spellEnd"/>
      <w:r>
        <w:rPr>
          <w:rFonts w:ascii="Verdana" w:hAnsi="Verdana"/>
          <w:b w:val="0"/>
          <w:sz w:val="20"/>
        </w:rPr>
        <w:t xml:space="preserve"> inte kan hjälpa dig, eller om du inte är nöjd med den föreslagna lösningen, kan du fortfarande driva ärendet vidare i en nationell domstol eller lämna in ett formellt klagomål till kommissionen. Tänk på att de nationella domstolarnas tidsfrister fortsätter att löpa även om du tar upp ditt ärende med </w:t>
      </w:r>
      <w:proofErr w:type="spellStart"/>
      <w:r>
        <w:rPr>
          <w:rFonts w:ascii="Verdana" w:hAnsi="Verdana"/>
          <w:b w:val="0"/>
          <w:sz w:val="20"/>
        </w:rPr>
        <w:t>Solvit</w:t>
      </w:r>
      <w:proofErr w:type="spellEnd"/>
      <w:r>
        <w:rPr>
          <w:rFonts w:ascii="Verdana" w:hAnsi="Verdana"/>
          <w:b w:val="0"/>
          <w:sz w:val="20"/>
        </w:rPr>
        <w:t>.</w:t>
      </w:r>
    </w:p>
    <w:p w14:paraId="59F3CB01" w14:textId="77777777" w:rsidR="00B31E45" w:rsidRPr="00FE13A0" w:rsidRDefault="001A339E" w:rsidP="005D4799">
      <w:pPr>
        <w:pStyle w:val="Bodytext21"/>
        <w:shd w:val="clear" w:color="auto" w:fill="auto"/>
        <w:spacing w:before="0" w:after="120" w:line="240" w:lineRule="auto"/>
        <w:ind w:left="720" w:firstLine="0"/>
        <w:jc w:val="both"/>
        <w:rPr>
          <w:rFonts w:ascii="Verdana" w:hAnsi="Verdana"/>
          <w:sz w:val="20"/>
          <w:szCs w:val="20"/>
        </w:rPr>
      </w:pPr>
      <w:hyperlink r:id="rId14">
        <w:r w:rsidR="00392AE0">
          <w:rPr>
            <w:rStyle w:val="Bodytext20"/>
            <w:rFonts w:ascii="Verdana" w:hAnsi="Verdana"/>
            <w:sz w:val="20"/>
          </w:rPr>
          <w:t xml:space="preserve">Be </w:t>
        </w:r>
        <w:proofErr w:type="spellStart"/>
        <w:r w:rsidR="00392AE0">
          <w:rPr>
            <w:rStyle w:val="Bodytext20"/>
            <w:rFonts w:ascii="Verdana" w:hAnsi="Verdana"/>
            <w:sz w:val="20"/>
          </w:rPr>
          <w:t>Solvit</w:t>
        </w:r>
        <w:proofErr w:type="spellEnd"/>
        <w:r w:rsidR="00392AE0">
          <w:rPr>
            <w:rStyle w:val="Bodytext20"/>
            <w:rFonts w:ascii="Verdana" w:hAnsi="Verdana"/>
            <w:sz w:val="20"/>
          </w:rPr>
          <w:t xml:space="preserve"> om hjälp</w:t>
        </w:r>
      </w:hyperlink>
    </w:p>
    <w:p w14:paraId="78BFC232"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Nätverket av europeiska konsumentcentrum</w:t>
      </w:r>
      <w:r>
        <w:rPr>
          <w:rFonts w:ascii="Verdana" w:hAnsi="Verdana"/>
          <w:b w:val="0"/>
          <w:sz w:val="20"/>
        </w:rPr>
        <w:t xml:space="preserve"> – konsumentcentrumen hjälps åt att lösa tvister mellan konsumenter och handlare i EU-länderna, Norge, Island och Liechtenstein.</w:t>
      </w:r>
    </w:p>
    <w:p w14:paraId="6F89FA63" w14:textId="77777777" w:rsidR="00B31E45" w:rsidRPr="00FE13A0" w:rsidRDefault="001A339E" w:rsidP="004B4C32">
      <w:pPr>
        <w:pStyle w:val="Bodytext21"/>
        <w:shd w:val="clear" w:color="auto" w:fill="auto"/>
        <w:spacing w:before="0" w:after="120" w:line="240" w:lineRule="auto"/>
        <w:ind w:firstLine="720"/>
        <w:jc w:val="both"/>
        <w:rPr>
          <w:rFonts w:ascii="Verdana" w:hAnsi="Verdana"/>
          <w:sz w:val="20"/>
          <w:szCs w:val="20"/>
        </w:rPr>
      </w:pPr>
      <w:hyperlink r:id="rId15">
        <w:r w:rsidR="00392AE0">
          <w:rPr>
            <w:rStyle w:val="Bodytext20"/>
            <w:rFonts w:ascii="Verdana" w:hAnsi="Verdana"/>
            <w:sz w:val="20"/>
          </w:rPr>
          <w:t>Be ditt europeiska konsumentcentrum om hjälp</w:t>
        </w:r>
      </w:hyperlink>
    </w:p>
    <w:p w14:paraId="1B579C7B" w14:textId="77777777" w:rsidR="00B31E45" w:rsidRPr="00FE13A0" w:rsidRDefault="007D633A" w:rsidP="00FE13A0">
      <w:pPr>
        <w:pStyle w:val="Bodytext21"/>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rPr>
        <w:t>FIN-Net –</w:t>
      </w:r>
      <w:r>
        <w:rPr>
          <w:rFonts w:ascii="Verdana" w:hAnsi="Verdana"/>
          <w:b w:val="0"/>
          <w:sz w:val="20"/>
        </w:rPr>
        <w:t xml:space="preserve"> ett nätverk som försöker att lösa gränsöverskridande tvister om finansiella tjänster utanför domstol i EU, Norge, Island och Liechtenstein. Nätverket behandlar tvister mellan konsumenter och tillhandahållare av finansiella tjänster.</w:t>
      </w:r>
    </w:p>
    <w:p w14:paraId="0B1ADF8C" w14:textId="77777777" w:rsidR="00B31E45" w:rsidRPr="00FE13A0" w:rsidRDefault="001A339E" w:rsidP="004B4C32">
      <w:pPr>
        <w:pStyle w:val="Bodytext21"/>
        <w:shd w:val="clear" w:color="auto" w:fill="auto"/>
        <w:spacing w:before="0" w:after="120" w:line="240" w:lineRule="auto"/>
        <w:ind w:firstLine="720"/>
        <w:jc w:val="both"/>
        <w:rPr>
          <w:rFonts w:ascii="Verdana" w:hAnsi="Verdana"/>
          <w:sz w:val="20"/>
          <w:szCs w:val="20"/>
        </w:rPr>
      </w:pPr>
      <w:hyperlink r:id="rId16">
        <w:r w:rsidR="00392AE0">
          <w:rPr>
            <w:rStyle w:val="Bodytext20"/>
            <w:rFonts w:ascii="Verdana" w:hAnsi="Verdana"/>
            <w:sz w:val="20"/>
          </w:rPr>
          <w:t>Be FIN-Net om hjälp</w:t>
        </w:r>
      </w:hyperlink>
    </w:p>
    <w:p w14:paraId="20FEAE91" w14:textId="77777777" w:rsidR="0010752B" w:rsidRPr="00FE13A0" w:rsidRDefault="0010752B" w:rsidP="00FE13A0">
      <w:pPr>
        <w:pStyle w:val="Bodytext21"/>
        <w:shd w:val="clear" w:color="auto" w:fill="auto"/>
        <w:spacing w:before="0" w:after="120" w:line="240" w:lineRule="auto"/>
        <w:ind w:firstLine="0"/>
        <w:jc w:val="both"/>
        <w:rPr>
          <w:rFonts w:ascii="Verdana" w:hAnsi="Verdana"/>
          <w:sz w:val="20"/>
          <w:szCs w:val="20"/>
        </w:rPr>
      </w:pPr>
    </w:p>
    <w:p w14:paraId="657BA6B2" w14:textId="77777777" w:rsidR="00CF7032" w:rsidRDefault="00CF7032">
      <w:pPr>
        <w:rPr>
          <w:rFonts w:ascii="Verdana" w:hAnsi="Verdana" w:cs="Arial"/>
          <w:b/>
          <w:bCs/>
          <w:sz w:val="20"/>
          <w:szCs w:val="15"/>
        </w:rPr>
      </w:pPr>
      <w:r>
        <w:rPr>
          <w:rFonts w:ascii="Verdana" w:hAnsi="Verdana"/>
          <w:sz w:val="20"/>
        </w:rPr>
        <w:br w:type="page"/>
      </w:r>
    </w:p>
    <w:p w14:paraId="53B6F971"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lastRenderedPageBreak/>
        <w:t>Be EU om hjälp</w:t>
      </w:r>
    </w:p>
    <w:p w14:paraId="2D8C4AC7"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Normalt kan du lättast hävda dina rättigheter i det land där du bor, men ibland kan du också få hjälp av EU:</w:t>
      </w:r>
    </w:p>
    <w:p w14:paraId="7A1D8F41"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Europaparlamentet</w:t>
      </w:r>
    </w:p>
    <w:p w14:paraId="5B0D9E15"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 xml:space="preserve">Du har rätt att göra en framställning till Europaparlamentet om tillämpningen av EU-lagstiftningen </w:t>
      </w:r>
      <w:hyperlink r:id="rId17">
        <w:r>
          <w:rPr>
            <w:rStyle w:val="Bodytext20"/>
            <w:rFonts w:ascii="Verdana" w:hAnsi="Verdana"/>
            <w:sz w:val="20"/>
          </w:rPr>
          <w:t>(artikel 227 i EUF-fördraget</w:t>
        </w:r>
        <w:r>
          <w:rPr>
            <w:rFonts w:ascii="Verdana" w:hAnsi="Verdana"/>
            <w:b w:val="0"/>
            <w:sz w:val="20"/>
          </w:rPr>
          <w:t>)</w:t>
        </w:r>
      </w:hyperlink>
      <w:r>
        <w:rPr>
          <w:rFonts w:ascii="Verdana" w:hAnsi="Verdana"/>
          <w:b w:val="0"/>
          <w:sz w:val="20"/>
        </w:rPr>
        <w:t xml:space="preserve">. Du kan skicka den med post eller direkt från </w:t>
      </w:r>
      <w:hyperlink r:id="rId18">
        <w:r>
          <w:rPr>
            <w:rStyle w:val="Bodytext20"/>
            <w:rFonts w:ascii="Verdana" w:hAnsi="Verdana"/>
            <w:sz w:val="20"/>
          </w:rPr>
          <w:t>Europaparlamentets webbplats</w:t>
        </w:r>
        <w:r>
          <w:rPr>
            <w:rFonts w:ascii="Verdana" w:hAnsi="Verdana"/>
            <w:sz w:val="20"/>
          </w:rPr>
          <w:t>.</w:t>
        </w:r>
        <w:r>
          <w:rPr>
            <w:rFonts w:ascii="Verdana" w:hAnsi="Verdana"/>
            <w:b w:val="0"/>
            <w:sz w:val="20"/>
          </w:rPr>
          <w:t xml:space="preserve"> </w:t>
        </w:r>
      </w:hyperlink>
      <w:hyperlink r:id="rId19">
        <w:r>
          <w:rPr>
            <w:rStyle w:val="Bodytext20"/>
            <w:rFonts w:ascii="Verdana" w:hAnsi="Verdana"/>
            <w:sz w:val="20"/>
          </w:rPr>
          <w:t>Läs mer om framställningar till Europaparlamentet</w:t>
        </w:r>
      </w:hyperlink>
    </w:p>
    <w:p w14:paraId="34767401"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EU-kommissionen</w:t>
      </w:r>
    </w:p>
    <w:p w14:paraId="3F4D252D"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Du kan kontakta kommissionen om all reglering (lagar, författningar eller administrativa åtgärder), brist på reglering eller praxis i ett medlemsland som du tror strider mot EU-lagstiftningen.</w:t>
      </w:r>
    </w:p>
    <w:p w14:paraId="0D980EE2"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Kommissionen kan bara handlägga ditt klagomål om det är en myndighet i ett EU-land som bryter mot reglerna. Om du vill klaga på något som en enskild person eller en privat organisation har gjort (och du inte kan visa att en nationell myndighet har varit inblandad), måste du försöka lösa problemet i ditt hemland, dvs. i domstol eller genom tvistlösning. Kommissionen behandlar bara ärenden där myndigheter är inblandade.</w:t>
      </w:r>
    </w:p>
    <w:p w14:paraId="1D7FBE48"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Som lekman kan det vara svårt att ta reda på exakt vilken EU-lag som har överträtts. Kontakta Ditt Europas rådgivningstjänst för att snabbt få hjälp på ditt eget språk.</w:t>
      </w:r>
    </w:p>
    <w:p w14:paraId="48B3A340" w14:textId="77777777" w:rsidR="00B31E45" w:rsidRPr="00FE13A0"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rPr>
        <w:t>Europeiska ombudsmannen</w:t>
      </w:r>
    </w:p>
    <w:p w14:paraId="2E8AB8F3" w14:textId="77777777" w:rsidR="00B31E45" w:rsidRPr="00FE13A0" w:rsidRDefault="007D633A" w:rsidP="00FE13A0">
      <w:pPr>
        <w:pStyle w:val="Bodytext21"/>
        <w:shd w:val="clear" w:color="auto" w:fill="auto"/>
        <w:spacing w:before="0" w:after="120" w:line="240" w:lineRule="auto"/>
        <w:ind w:firstLine="0"/>
        <w:jc w:val="both"/>
        <w:rPr>
          <w:rFonts w:ascii="Verdana" w:hAnsi="Verdana"/>
          <w:sz w:val="20"/>
          <w:szCs w:val="20"/>
        </w:rPr>
      </w:pPr>
      <w:r>
        <w:rPr>
          <w:rFonts w:ascii="Verdana" w:hAnsi="Verdana"/>
          <w:b w:val="0"/>
          <w:sz w:val="20"/>
        </w:rPr>
        <w:t xml:space="preserve">Om du inte är nöjd med hur kommissionen har hanterat ditt ärende kan du kontakta </w:t>
      </w:r>
      <w:hyperlink r:id="rId20">
        <w:r>
          <w:rPr>
            <w:rStyle w:val="Bodytext20"/>
            <w:rFonts w:ascii="Verdana" w:hAnsi="Verdana"/>
            <w:sz w:val="20"/>
          </w:rPr>
          <w:t>Europeiska ombudsmannen</w:t>
        </w:r>
      </w:hyperlink>
      <w:hyperlink r:id="rId21">
        <w:r>
          <w:rPr>
            <w:rStyle w:val="Bodytext23"/>
            <w:rFonts w:ascii="Verdana" w:hAnsi="Verdana"/>
            <w:sz w:val="20"/>
          </w:rPr>
          <w:t xml:space="preserve"> </w:t>
        </w:r>
        <w:r>
          <w:rPr>
            <w:rFonts w:ascii="Verdana" w:hAnsi="Verdana"/>
            <w:b w:val="0"/>
            <w:sz w:val="20"/>
          </w:rPr>
          <w:t>(</w:t>
        </w:r>
        <w:r>
          <w:rPr>
            <w:rStyle w:val="Bodytext20"/>
            <w:rFonts w:ascii="Verdana" w:hAnsi="Verdana"/>
            <w:sz w:val="20"/>
          </w:rPr>
          <w:t>artiklarna 24 och 228 i EUF-fördraget</w:t>
        </w:r>
        <w:r>
          <w:rPr>
            <w:rFonts w:ascii="Verdana" w:hAnsi="Verdana"/>
            <w:b w:val="0"/>
            <w:sz w:val="20"/>
          </w:rPr>
          <w:t>)</w:t>
        </w:r>
      </w:hyperlink>
      <w:r>
        <w:rPr>
          <w:rFonts w:ascii="Verdana" w:hAnsi="Verdana"/>
          <w:b w:val="0"/>
          <w:sz w:val="20"/>
        </w:rPr>
        <w:t>.</w:t>
      </w:r>
    </w:p>
    <w:p w14:paraId="1AE60EEE"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Så här lämnar du ett klagomål till kommissionen</w:t>
      </w:r>
    </w:p>
    <w:p w14:paraId="06D79356" w14:textId="77777777" w:rsidR="00D035AA" w:rsidRPr="00FE13A0" w:rsidRDefault="00D035AA" w:rsidP="00FE13A0">
      <w:pPr>
        <w:pStyle w:val="Bodytext21"/>
        <w:shd w:val="clear" w:color="auto" w:fill="auto"/>
        <w:spacing w:before="0" w:after="120" w:line="240" w:lineRule="auto"/>
        <w:ind w:firstLine="0"/>
        <w:jc w:val="both"/>
        <w:rPr>
          <w:rFonts w:ascii="Verdana" w:hAnsi="Verdana"/>
          <w:b w:val="0"/>
          <w:sz w:val="20"/>
          <w:szCs w:val="20"/>
        </w:rPr>
      </w:pPr>
      <w:r w:rsidRPr="00747E7E">
        <w:rPr>
          <w:rFonts w:ascii="Verdana" w:hAnsi="Verdana"/>
          <w:b w:val="0"/>
          <w:sz w:val="20"/>
        </w:rPr>
        <w:t>Du måste använda standar</w:t>
      </w:r>
      <w:r>
        <w:rPr>
          <w:rFonts w:ascii="Verdana" w:hAnsi="Verdana"/>
          <w:b w:val="0"/>
          <w:sz w:val="20"/>
        </w:rPr>
        <w:t xml:space="preserve">dformuläret som finns på alla </w:t>
      </w:r>
      <w:hyperlink r:id="rId22">
        <w:r w:rsidRPr="00747E7E">
          <w:rPr>
            <w:rFonts w:ascii="Verdana" w:hAnsi="Verdana"/>
            <w:b w:val="0"/>
            <w:color w:val="0000FF"/>
            <w:sz w:val="20"/>
            <w:u w:val="single"/>
          </w:rPr>
          <w:t>offici</w:t>
        </w:r>
        <w:r>
          <w:rPr>
            <w:rFonts w:ascii="Verdana" w:hAnsi="Verdana"/>
            <w:b w:val="0"/>
            <w:color w:val="0000FF"/>
            <w:sz w:val="20"/>
            <w:u w:val="single"/>
          </w:rPr>
          <w:t>ella EU-språk</w:t>
        </w:r>
        <w:r w:rsidRPr="00747E7E">
          <w:rPr>
            <w:rFonts w:ascii="Verdana" w:hAnsi="Verdana"/>
            <w:b w:val="0"/>
            <w:sz w:val="20"/>
          </w:rPr>
          <w:t xml:space="preserve">. </w:t>
        </w:r>
      </w:hyperlink>
      <w:r w:rsidRPr="00FC1E8D">
        <w:rPr>
          <w:rFonts w:ascii="Verdana" w:hAnsi="Verdana"/>
          <w:b w:val="0"/>
          <w:sz w:val="20"/>
        </w:rPr>
        <w:t>Ange följande:</w:t>
      </w:r>
    </w:p>
    <w:p w14:paraId="173BF9AD"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rPr>
        <w:t>Beskriv noggrant hur de nationella myndigheterna enligt din mening har överträtt EU-lagstiftningen och vilken EU-lag som du tror att de har brutit mot.</w:t>
      </w:r>
    </w:p>
    <w:p w14:paraId="72E6147F" w14:textId="77777777" w:rsidR="00B31E45" w:rsidRPr="004B4C32" w:rsidRDefault="007D633A" w:rsidP="004B4C32">
      <w:pPr>
        <w:pStyle w:val="Bodytext21"/>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rPr>
        <w:t>Redogör för vad du redan har gjort för att hävda dina rättigheter.</w:t>
      </w:r>
    </w:p>
    <w:p w14:paraId="7FAD443E"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Vad gör kommissionen med ditt klagomål?</w:t>
      </w:r>
    </w:p>
    <w:p w14:paraId="35200552" w14:textId="77777777" w:rsidR="00B31E45" w:rsidRPr="008C6A3F" w:rsidRDefault="00D4695E"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Du får en bekräftelse på att kommissionen har tagit emot ditt klagomål inom 15 arbetsdagar.</w:t>
      </w:r>
    </w:p>
    <w:p w14:paraId="2878EBF0" w14:textId="77777777" w:rsidR="008C6A3F" w:rsidRPr="00FE13A0" w:rsidRDefault="008C6A3F" w:rsidP="008C6A3F">
      <w:pPr>
        <w:pStyle w:val="Bodytext21"/>
        <w:numPr>
          <w:ilvl w:val="0"/>
          <w:numId w:val="8"/>
        </w:numPr>
        <w:shd w:val="clear" w:color="auto" w:fill="auto"/>
        <w:spacing w:before="0" w:after="120" w:line="240" w:lineRule="auto"/>
        <w:jc w:val="both"/>
        <w:rPr>
          <w:rFonts w:ascii="Verdana" w:hAnsi="Verdana"/>
          <w:b w:val="0"/>
          <w:sz w:val="20"/>
          <w:szCs w:val="20"/>
        </w:rPr>
      </w:pPr>
      <w:r w:rsidRPr="008C6A3F">
        <w:rPr>
          <w:rFonts w:ascii="Verdana" w:hAnsi="Verdana"/>
          <w:b w:val="0"/>
          <w:sz w:val="20"/>
          <w:szCs w:val="20"/>
        </w:rPr>
        <w:t>Kommissionen kommer att uppmana dig att skicka in ditt klagomål igen om du inte har använt standardformuläret.</w:t>
      </w:r>
    </w:p>
    <w:p w14:paraId="4200252A" w14:textId="77777777" w:rsidR="00D035AA" w:rsidRPr="00FE13A0" w:rsidRDefault="00D035AA" w:rsidP="00D035AA">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Kommissionen granskar sedan ditt ärende och beslutar om man ska inleda ett formellt överträdelseförfarande mot EU-landet i fråga. Detta tar normalt 12 månader. Om ditt ärende är komplicerat, eller kommissionen behöver mer information, kan det ta längre tid och du blir i så fall informerad om fördröjningen. Om kommissionen kommer fram till att ditt klagomål är berättigat och inleder ett formellt överträdelseförfarande, informeras du om detta och får också veta hur ärendet fortskrider.</w:t>
      </w:r>
    </w:p>
    <w:p w14:paraId="1A9E80F8"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Om ditt problem lättare kan lösas på informell väg eller med hjälp av tvistlösningstjänster utanför domstol, kan kommissionen föreslå att ditt ärende överförs till en sådan tjänst.</w:t>
      </w:r>
    </w:p>
    <w:p w14:paraId="4DC67339" w14:textId="77777777" w:rsidR="00B31E45" w:rsidRPr="00FE13A0" w:rsidRDefault="007D633A" w:rsidP="004B4C32">
      <w:pPr>
        <w:pStyle w:val="Bodytext21"/>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rPr>
        <w:t>Om kommissionen kommer fram till att ditt problem inte innebär en överträdelse av EU-lagstiftningen, blir du informerad om detta innan ärendet läggs ner.</w:t>
      </w:r>
    </w:p>
    <w:p w14:paraId="513F3656" w14:textId="77777777" w:rsidR="00B31E45" w:rsidRPr="00FE13A0" w:rsidRDefault="007D633A" w:rsidP="00D4695E">
      <w:pPr>
        <w:pStyle w:val="Bodytext21"/>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rPr>
        <w:t>Du kan när som helst lämna in ytterligare handlingar eller be att få träffa företrädare för kommissionen.</w:t>
      </w:r>
    </w:p>
    <w:p w14:paraId="011458EA" w14:textId="77777777" w:rsidR="00B31E45" w:rsidRPr="00D035AA"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Läs mer om hur kommissionen handlägger klagomål i</w:t>
      </w:r>
      <w:r w:rsidR="00A276A9">
        <w:t xml:space="preserve"> </w:t>
      </w:r>
      <w:hyperlink r:id="rId23" w:history="1">
        <w:r w:rsidRPr="00D035AA">
          <w:rPr>
            <w:rStyle w:val="Hyperlink"/>
            <w:rFonts w:ascii="Verdana" w:hAnsi="Verdana" w:cs="Arial"/>
            <w:b w:val="0"/>
            <w:sz w:val="20"/>
          </w:rPr>
          <w:t>meddelandet om klagandens ställning i ärenden om unionsrättens tillämpning</w:t>
        </w:r>
        <w:r w:rsidRPr="00D035AA">
          <w:rPr>
            <w:rStyle w:val="Hyperlink"/>
            <w:rFonts w:cs="Arial"/>
            <w:b w:val="0"/>
          </w:rPr>
          <w:t>.</w:t>
        </w:r>
      </w:hyperlink>
    </w:p>
    <w:p w14:paraId="3E8ED47C" w14:textId="77777777" w:rsidR="00B37511" w:rsidRPr="00B37511" w:rsidRDefault="00B37511" w:rsidP="00B37511">
      <w:pPr>
        <w:rPr>
          <w:rFonts w:ascii="Verdana" w:hAnsi="Verdana" w:cs="Arial"/>
          <w:bCs/>
          <w:sz w:val="20"/>
          <w:szCs w:val="15"/>
        </w:rPr>
      </w:pPr>
      <w:r w:rsidRPr="00B37511">
        <w:rPr>
          <w:rFonts w:ascii="Verdana" w:hAnsi="Verdana" w:cs="Arial"/>
          <w:bCs/>
          <w:sz w:val="20"/>
          <w:szCs w:val="15"/>
        </w:rPr>
        <w:lastRenderedPageBreak/>
        <w:t xml:space="preserve">Det finns två sätt att lämna in ett ifyllt standardiserat klagomålsformulär: </w:t>
      </w:r>
    </w:p>
    <w:p w14:paraId="189C0476" w14:textId="3463DD16" w:rsidR="00B37511" w:rsidRDefault="00B37511" w:rsidP="00B37511">
      <w:pPr>
        <w:pStyle w:val="ListParagraph"/>
        <w:numPr>
          <w:ilvl w:val="0"/>
          <w:numId w:val="11"/>
        </w:numPr>
        <w:spacing w:before="120"/>
        <w:ind w:left="714" w:hanging="357"/>
        <w:contextualSpacing w:val="0"/>
        <w:rPr>
          <w:rFonts w:ascii="Verdana" w:hAnsi="Verdana" w:cs="Arial"/>
          <w:bCs/>
          <w:sz w:val="20"/>
          <w:szCs w:val="15"/>
        </w:rPr>
      </w:pPr>
      <w:r w:rsidRPr="00B37511">
        <w:rPr>
          <w:rFonts w:ascii="Verdana" w:hAnsi="Verdana" w:cs="Arial"/>
          <w:bCs/>
          <w:sz w:val="20"/>
          <w:szCs w:val="15"/>
        </w:rPr>
        <w:t>Per post:</w:t>
      </w:r>
      <w:r w:rsidRPr="00B37511">
        <w:rPr>
          <w:rFonts w:ascii="Verdana" w:hAnsi="Verdana" w:cs="Arial"/>
          <w:bCs/>
          <w:sz w:val="20"/>
          <w:szCs w:val="15"/>
        </w:rPr>
        <w:cr/>
        <w:t>Europeiska kommissionens generalsekretariat</w:t>
      </w:r>
      <w:r w:rsidRPr="00B37511">
        <w:rPr>
          <w:rFonts w:ascii="Verdana" w:hAnsi="Verdana" w:cs="Arial"/>
          <w:bCs/>
          <w:sz w:val="20"/>
          <w:szCs w:val="15"/>
        </w:rPr>
        <w:cr/>
        <w:t>1049 Bruxelles/</w:t>
      </w:r>
      <w:proofErr w:type="spellStart"/>
      <w:r w:rsidRPr="00B37511">
        <w:rPr>
          <w:rFonts w:ascii="Verdana" w:hAnsi="Verdana" w:cs="Arial"/>
          <w:bCs/>
          <w:sz w:val="20"/>
          <w:szCs w:val="15"/>
        </w:rPr>
        <w:t>Brussel</w:t>
      </w:r>
      <w:proofErr w:type="spellEnd"/>
      <w:r w:rsidRPr="00B37511">
        <w:rPr>
          <w:rFonts w:ascii="Verdana" w:hAnsi="Verdana" w:cs="Arial"/>
          <w:bCs/>
          <w:sz w:val="20"/>
          <w:szCs w:val="15"/>
        </w:rPr>
        <w:t xml:space="preserve">, Belgien </w:t>
      </w:r>
    </w:p>
    <w:p w14:paraId="76257400" w14:textId="77777777" w:rsidR="00B37511" w:rsidRDefault="00B37511" w:rsidP="00B37511">
      <w:pPr>
        <w:pStyle w:val="ListParagraph"/>
        <w:rPr>
          <w:rFonts w:ascii="Verdana" w:hAnsi="Verdana" w:cs="Arial"/>
          <w:bCs/>
          <w:sz w:val="20"/>
          <w:szCs w:val="15"/>
        </w:rPr>
      </w:pPr>
    </w:p>
    <w:p w14:paraId="68EAF27D" w14:textId="3044E096" w:rsidR="00B37511" w:rsidRPr="00B37511" w:rsidRDefault="001A339E" w:rsidP="00B37511">
      <w:pPr>
        <w:pStyle w:val="ListParagraph"/>
        <w:numPr>
          <w:ilvl w:val="0"/>
          <w:numId w:val="11"/>
        </w:numPr>
        <w:rPr>
          <w:rFonts w:ascii="Verdana" w:hAnsi="Verdana" w:cs="Arial"/>
          <w:bCs/>
          <w:sz w:val="20"/>
          <w:szCs w:val="15"/>
        </w:rPr>
      </w:pPr>
      <w:hyperlink r:id="rId24" w:history="1">
        <w:r w:rsidR="00B37511" w:rsidRPr="00B37511">
          <w:rPr>
            <w:rStyle w:val="Hyperlink"/>
            <w:rFonts w:ascii="Verdana" w:hAnsi="Verdana" w:cs="Arial"/>
            <w:bCs/>
            <w:sz w:val="20"/>
            <w:szCs w:val="15"/>
          </w:rPr>
          <w:t>Via EU-kommissionens representationskontor i ditt land</w:t>
        </w:r>
        <w:r w:rsidR="00B37511" w:rsidRPr="00B37511">
          <w:rPr>
            <w:rStyle w:val="Hyperlink"/>
            <w:rFonts w:ascii="Verdana" w:hAnsi="Verdana" w:cs="Arial"/>
            <w:bCs/>
            <w:sz w:val="20"/>
            <w:szCs w:val="15"/>
          </w:rPr>
          <w:cr/>
        </w:r>
      </w:hyperlink>
    </w:p>
    <w:p w14:paraId="63F3793C" w14:textId="77777777" w:rsidR="0010752B"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Klagomål är en viktig informationskälla när det gäller att upptäcka eventuella överträdelser, men kommissionen är inte skyldig att inleda ett formellt överträdelseförfarande. Detta gäller även om ett klagomål avslöjar att det faktiskt föreligger en överträdelse (kommission avgör ändå själv om och när ett överträdelseförfarande ska inledas). Om kommissionen drar ett EU-land inför rätta vid EU-domstolen och vinner målet, måste landet i fråga vidta de korrigerande åtgärder som krävs. Du som klagar har emellertid inte direkt rätt till ersättning eller skadestånd. För att få skadestånd måste du även i detta fall vända dig till en nationell domstol inom den tid som fastställs i nationell lag.</w:t>
      </w:r>
    </w:p>
    <w:p w14:paraId="0E7ED4CE" w14:textId="77777777" w:rsidR="00B31E45" w:rsidRPr="00FE13A0" w:rsidRDefault="007D633A" w:rsidP="00EF5130">
      <w:pPr>
        <w:pStyle w:val="Bodytext21"/>
        <w:shd w:val="clear" w:color="auto" w:fill="auto"/>
        <w:spacing w:before="360" w:after="120" w:line="240" w:lineRule="auto"/>
        <w:ind w:firstLine="0"/>
        <w:jc w:val="both"/>
        <w:rPr>
          <w:rFonts w:ascii="Verdana" w:hAnsi="Verdana"/>
          <w:sz w:val="20"/>
          <w:szCs w:val="20"/>
        </w:rPr>
      </w:pPr>
      <w:r>
        <w:rPr>
          <w:rFonts w:ascii="Verdana" w:hAnsi="Verdana"/>
          <w:sz w:val="20"/>
        </w:rPr>
        <w:t>Flera klagomål</w:t>
      </w:r>
    </w:p>
    <w:p w14:paraId="32B6ACCB" w14:textId="77777777" w:rsidR="00B31E45" w:rsidRPr="00FE13A0" w:rsidRDefault="007D633A" w:rsidP="00FE13A0">
      <w:pPr>
        <w:pStyle w:val="Bodytext21"/>
        <w:shd w:val="clear" w:color="auto" w:fill="auto"/>
        <w:spacing w:before="0" w:after="120" w:line="240" w:lineRule="auto"/>
        <w:ind w:right="200" w:firstLine="0"/>
        <w:jc w:val="both"/>
        <w:rPr>
          <w:rFonts w:ascii="Verdana" w:hAnsi="Verdana"/>
          <w:b w:val="0"/>
          <w:sz w:val="20"/>
          <w:szCs w:val="20"/>
        </w:rPr>
      </w:pPr>
      <w:r>
        <w:rPr>
          <w:rFonts w:ascii="Verdana" w:hAnsi="Verdana"/>
          <w:b w:val="0"/>
          <w:sz w:val="20"/>
        </w:rPr>
        <w:t>Om det finns flera klagomål i samma ärende kan kommissionen registrera dem under samma nummer.</w:t>
      </w:r>
    </w:p>
    <w:p w14:paraId="250FA5F0" w14:textId="77777777" w:rsidR="00B31E45" w:rsidRPr="00FE13A0" w:rsidRDefault="007D633A" w:rsidP="00FE13A0">
      <w:pPr>
        <w:pStyle w:val="Bodytext21"/>
        <w:shd w:val="clear" w:color="auto" w:fill="auto"/>
        <w:spacing w:before="0" w:after="120" w:line="240" w:lineRule="auto"/>
        <w:ind w:firstLine="0"/>
        <w:jc w:val="both"/>
        <w:rPr>
          <w:rFonts w:ascii="Verdana" w:hAnsi="Verdana"/>
          <w:b w:val="0"/>
          <w:sz w:val="20"/>
          <w:szCs w:val="20"/>
        </w:rPr>
      </w:pPr>
      <w:r>
        <w:rPr>
          <w:rFonts w:ascii="Verdana" w:hAnsi="Verdana"/>
          <w:b w:val="0"/>
          <w:sz w:val="20"/>
        </w:rPr>
        <w:t>EU-kommissionen kan i så fall ersätta de individuella mottagningsbevisen och skrivelserna med ett meddelande i EU:s officiella tidning och på webbplatsen Europa.</w:t>
      </w:r>
    </w:p>
    <w:p w14:paraId="645DB8E2" w14:textId="77777777" w:rsidR="008669FE" w:rsidRPr="00FE13A0" w:rsidRDefault="001A339E" w:rsidP="00FE13A0">
      <w:pPr>
        <w:pStyle w:val="Bodytext21"/>
        <w:shd w:val="clear" w:color="auto" w:fill="auto"/>
        <w:spacing w:before="0" w:after="120" w:line="240" w:lineRule="auto"/>
        <w:ind w:firstLine="0"/>
        <w:jc w:val="both"/>
        <w:rPr>
          <w:rFonts w:ascii="Verdana" w:hAnsi="Verdana"/>
          <w:sz w:val="20"/>
          <w:szCs w:val="20"/>
        </w:rPr>
      </w:pPr>
      <w:hyperlink r:id="rId25">
        <w:r w:rsidR="00392AE0">
          <w:rPr>
            <w:rStyle w:val="Bodytext20"/>
            <w:rFonts w:ascii="Verdana" w:hAnsi="Verdana"/>
            <w:sz w:val="20"/>
          </w:rPr>
          <w:t>Mottagningsbevis för flera klagomål</w:t>
        </w:r>
      </w:hyperlink>
    </w:p>
    <w:p w14:paraId="7A8AA7FD" w14:textId="77777777" w:rsidR="00A50F2D" w:rsidRPr="004B14B2" w:rsidRDefault="001A339E" w:rsidP="00FE13A0">
      <w:pPr>
        <w:pStyle w:val="Bodytext21"/>
        <w:shd w:val="clear" w:color="auto" w:fill="auto"/>
        <w:spacing w:before="0" w:after="120" w:line="240" w:lineRule="auto"/>
        <w:ind w:firstLine="0"/>
        <w:jc w:val="both"/>
        <w:rPr>
          <w:rStyle w:val="Bodytext20"/>
          <w:rFonts w:ascii="Verdana" w:hAnsi="Verdana"/>
          <w:b/>
          <w:bCs/>
          <w:sz w:val="20"/>
          <w:szCs w:val="20"/>
        </w:rPr>
      </w:pPr>
      <w:hyperlink r:id="rId26">
        <w:r w:rsidR="00392AE0">
          <w:rPr>
            <w:rStyle w:val="Hyperlink"/>
            <w:rFonts w:ascii="Verdana" w:hAnsi="Verdana"/>
            <w:b w:val="0"/>
            <w:sz w:val="20"/>
          </w:rPr>
          <w:t>Beslut om flera klagomål</w:t>
        </w:r>
      </w:hyperlink>
    </w:p>
    <w:p w14:paraId="345B98B6" w14:textId="77777777" w:rsidR="00D4695E" w:rsidRDefault="00D4695E" w:rsidP="00D4695E">
      <w:pPr>
        <w:rPr>
          <w:rStyle w:val="Bodytext20"/>
          <w:b w:val="0"/>
        </w:rPr>
      </w:pPr>
    </w:p>
    <w:p w14:paraId="38FE4513" w14:textId="77777777" w:rsidR="00D4695E" w:rsidRPr="00602FB1" w:rsidRDefault="00D4695E" w:rsidP="00D4695E">
      <w:pPr>
        <w:rPr>
          <w:rStyle w:val="Bodytext20"/>
          <w:b w:val="0"/>
        </w:rPr>
      </w:pPr>
    </w:p>
    <w:p w14:paraId="0DACC445" w14:textId="77777777" w:rsidR="001348D8" w:rsidRPr="00602FB1" w:rsidRDefault="001348D8" w:rsidP="008669FE">
      <w:pPr>
        <w:pStyle w:val="Bodytext21"/>
        <w:shd w:val="clear" w:color="auto" w:fill="auto"/>
        <w:spacing w:before="0" w:after="300" w:line="168" w:lineRule="exact"/>
        <w:ind w:firstLine="0"/>
        <w:jc w:val="both"/>
        <w:rPr>
          <w:rStyle w:val="Bodytext20"/>
          <w:bCs/>
        </w:rPr>
        <w:sectPr w:rsidR="001348D8" w:rsidRPr="00602FB1" w:rsidSect="00A50F2D">
          <w:headerReference w:type="even" r:id="rId27"/>
          <w:headerReference w:type="default" r:id="rId28"/>
          <w:footerReference w:type="even" r:id="rId29"/>
          <w:footerReference w:type="default" r:id="rId30"/>
          <w:headerReference w:type="first" r:id="rId31"/>
          <w:footerReference w:type="first" r:id="rId32"/>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29FC8840" w14:textId="77777777" w:rsidTr="00AC7A9D">
        <w:trPr>
          <w:trHeight w:val="1206"/>
          <w:jc w:val="center"/>
        </w:trPr>
        <w:tc>
          <w:tcPr>
            <w:tcW w:w="2381" w:type="dxa"/>
            <w:tcBorders>
              <w:top w:val="nil"/>
              <w:left w:val="nil"/>
              <w:bottom w:val="nil"/>
              <w:right w:val="nil"/>
            </w:tcBorders>
          </w:tcPr>
          <w:p w14:paraId="37F240CA" w14:textId="77777777" w:rsidR="001348D8" w:rsidRPr="00602FB1" w:rsidRDefault="00B64D36" w:rsidP="007D633A">
            <w:pPr>
              <w:widowControl/>
              <w:ind w:right="85"/>
              <w:jc w:val="both"/>
              <w:rPr>
                <w:rFonts w:ascii="Century" w:hAnsi="Century"/>
                <w:color w:val="002060"/>
                <w:szCs w:val="20"/>
              </w:rPr>
            </w:pPr>
            <w:r>
              <w:rPr>
                <w:rFonts w:ascii="Century" w:hAnsi="Century"/>
                <w:noProof/>
                <w:color w:val="002060"/>
                <w:sz w:val="20"/>
                <w:szCs w:val="20"/>
                <w:lang w:val="fr-BE" w:eastAsia="fr-BE" w:bidi="ar-SA"/>
              </w:rPr>
              <w:lastRenderedPageBreak/>
              <w:drawing>
                <wp:inline distT="0" distB="0" distL="0" distR="0" wp14:anchorId="68145E60" wp14:editId="707576CB">
                  <wp:extent cx="1259205" cy="621030"/>
                  <wp:effectExtent l="0" t="0" r="0" b="0"/>
                  <wp:docPr id="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_ec_17_colors_300dp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59205" cy="621030"/>
                          </a:xfrm>
                          <a:prstGeom prst="rect">
                            <a:avLst/>
                          </a:prstGeom>
                          <a:noFill/>
                          <a:ln>
                            <a:noFill/>
                          </a:ln>
                        </pic:spPr>
                      </pic:pic>
                    </a:graphicData>
                  </a:graphic>
                </wp:inline>
              </w:drawing>
            </w:r>
          </w:p>
        </w:tc>
        <w:tc>
          <w:tcPr>
            <w:tcW w:w="7087" w:type="dxa"/>
            <w:tcBorders>
              <w:top w:val="nil"/>
              <w:left w:val="nil"/>
              <w:bottom w:val="nil"/>
              <w:right w:val="nil"/>
            </w:tcBorders>
          </w:tcPr>
          <w:p w14:paraId="63AC6849" w14:textId="77777777"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rPr>
              <w:t>EUROPEISKA KOMMISSIONEN</w:t>
            </w:r>
          </w:p>
          <w:p w14:paraId="6829AFBA" w14:textId="77777777" w:rsidR="0064111F" w:rsidRPr="00602FB1" w:rsidRDefault="0064111F" w:rsidP="007D633A">
            <w:pPr>
              <w:widowControl/>
              <w:spacing w:before="90"/>
              <w:ind w:right="85"/>
              <w:jc w:val="both"/>
              <w:rPr>
                <w:rFonts w:ascii="Arial" w:hAnsi="Arial" w:cs="Arial"/>
                <w:color w:val="002060"/>
                <w:sz w:val="10"/>
                <w:szCs w:val="20"/>
              </w:rPr>
            </w:pPr>
          </w:p>
          <w:p w14:paraId="22477266" w14:textId="77777777" w:rsidR="001348D8" w:rsidRPr="00602FB1" w:rsidRDefault="001348D8" w:rsidP="00EE541B">
            <w:pPr>
              <w:widowControl/>
              <w:jc w:val="both"/>
              <w:rPr>
                <w:rFonts w:ascii="Century" w:hAnsi="Century"/>
                <w:color w:val="002060"/>
                <w:sz w:val="16"/>
                <w:szCs w:val="20"/>
              </w:rPr>
            </w:pPr>
            <w:r>
              <w:rPr>
                <w:rFonts w:ascii="Arial" w:hAnsi="Arial"/>
                <w:color w:val="002060"/>
                <w:sz w:val="28"/>
              </w:rPr>
              <w:t>Klagomål – Överträdelse av EU-lagstiftningen</w:t>
            </w:r>
          </w:p>
        </w:tc>
      </w:tr>
    </w:tbl>
    <w:p w14:paraId="5803C6E1"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 xml:space="preserve">Innan du fyller i formuläret bör du läsa </w:t>
      </w:r>
      <w:r>
        <w:rPr>
          <w:rFonts w:ascii="EC Square Sans Pro" w:hAnsi="EC Square Sans Pro"/>
          <w:i/>
          <w:color w:val="002060"/>
          <w:sz w:val="20"/>
        </w:rPr>
        <w:t>Så här lämnar du ett klagomål till kommissionen</w:t>
      </w:r>
      <w:r>
        <w:rPr>
          <w:rFonts w:ascii="EC Square Sans Pro" w:hAnsi="EC Square Sans Pro"/>
          <w:color w:val="auto"/>
          <w:sz w:val="20"/>
        </w:rPr>
        <w:t xml:space="preserve"> </w:t>
      </w:r>
      <w:r>
        <w:rPr>
          <w:rFonts w:ascii="EC Square Sans Pro" w:hAnsi="EC Square Sans Pro"/>
          <w:color w:val="auto"/>
          <w:sz w:val="20"/>
          <w:szCs w:val="20"/>
        </w:rPr>
        <w:br/>
      </w:r>
      <w:hyperlink r:id="rId34" w:history="1">
        <w:r w:rsidR="00BB4FA4" w:rsidRPr="00FF4239">
          <w:rPr>
            <w:rStyle w:val="Hyperlink"/>
            <w:rFonts w:ascii="EC Square Sans Pro" w:hAnsi="EC Square Sans Pro"/>
            <w:sz w:val="20"/>
            <w:szCs w:val="20"/>
          </w:rPr>
          <w:t>https://ec.europa.eu/assets/sg/report-a-breach/complaints_sv/</w:t>
        </w:r>
      </w:hyperlink>
      <w:r w:rsidR="00BB4FA4">
        <w:rPr>
          <w:rFonts w:ascii="EC Square Sans Pro" w:hAnsi="EC Square Sans Pro"/>
          <w:color w:val="002060"/>
          <w:sz w:val="20"/>
          <w:szCs w:val="20"/>
        </w:rPr>
        <w:t xml:space="preserve"> </w:t>
      </w:r>
    </w:p>
    <w:p w14:paraId="23F19875"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rPr>
        <w:t>Alla fält som är markerade med * är obligatoriska. Var kortfattad och fortsätt på ett separat papper om det behövs.</w:t>
      </w:r>
    </w:p>
    <w:p w14:paraId="06727781" w14:textId="77777777" w:rsidR="00572D02" w:rsidRDefault="00572D02" w:rsidP="007D633A">
      <w:pPr>
        <w:widowControl/>
        <w:jc w:val="both"/>
        <w:rPr>
          <w:rFonts w:ascii="Century" w:hAnsi="Century"/>
          <w:b/>
          <w:color w:val="002060"/>
          <w:sz w:val="14"/>
          <w:szCs w:val="22"/>
        </w:rPr>
      </w:pPr>
    </w:p>
    <w:p w14:paraId="705F4FC6" w14:textId="77777777" w:rsidR="00BF7AE3" w:rsidRPr="00BF7AE3" w:rsidRDefault="00BF7AE3" w:rsidP="007D633A">
      <w:pPr>
        <w:widowControl/>
        <w:jc w:val="both"/>
        <w:rPr>
          <w:rFonts w:ascii="Century" w:hAnsi="Century"/>
          <w:b/>
          <w:color w:val="002060"/>
          <w:sz w:val="18"/>
          <w:szCs w:val="18"/>
        </w:rPr>
      </w:pPr>
      <w:r w:rsidRPr="00BF7AE3">
        <w:rPr>
          <w:rFonts w:ascii="Century" w:hAnsi="Century"/>
          <w:b/>
          <w:color w:val="002060"/>
          <w:sz w:val="18"/>
          <w:szCs w:val="18"/>
        </w:rPr>
        <w:t>Kommissionen kan visserligen ta emot e-post från en certifierad e-posttjänst (</w:t>
      </w:r>
      <w:proofErr w:type="gramStart"/>
      <w:r w:rsidRPr="00BF7AE3">
        <w:rPr>
          <w:rFonts w:ascii="Century" w:hAnsi="Century"/>
          <w:b/>
          <w:color w:val="002060"/>
          <w:sz w:val="18"/>
          <w:szCs w:val="18"/>
        </w:rPr>
        <w:t>t.ex.</w:t>
      </w:r>
      <w:proofErr w:type="gramEnd"/>
      <w:r w:rsidRPr="00BF7AE3">
        <w:rPr>
          <w:rFonts w:ascii="Century" w:hAnsi="Century"/>
          <w:b/>
          <w:color w:val="002060"/>
          <w:sz w:val="18"/>
          <w:szCs w:val="18"/>
        </w:rPr>
        <w:t xml:space="preserve"> ...@pec.it) men inte svara på den av tekniska skäl. Du bör därför använda en vanlig e-postadress eller en fysisk postadress i klagomålsformuläret så att vi kan svara.</w:t>
      </w:r>
    </w:p>
    <w:p w14:paraId="13845CD0" w14:textId="77777777" w:rsidR="00BF7AE3" w:rsidRPr="004B14B2" w:rsidRDefault="00BF7AE3" w:rsidP="007D633A">
      <w:pPr>
        <w:widowControl/>
        <w:jc w:val="both"/>
        <w:rPr>
          <w:rFonts w:ascii="Century" w:hAnsi="Century"/>
          <w:b/>
          <w:color w:val="002060"/>
          <w:sz w:val="14"/>
          <w:szCs w:val="22"/>
        </w:rPr>
      </w:pPr>
    </w:p>
    <w:p w14:paraId="57E95108" w14:textId="77777777"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rPr>
        <w:t>1.</w:t>
      </w:r>
      <w:r>
        <w:rPr>
          <w:rFonts w:ascii="EC Square Sans Pro" w:hAnsi="EC Square Sans Pro"/>
          <w:b/>
          <w:color w:val="0070C0"/>
          <w:sz w:val="28"/>
        </w:rPr>
        <w:t xml:space="preserve"> </w:t>
      </w:r>
      <w:r>
        <w:rPr>
          <w:rFonts w:ascii="EC Square Sans Pro" w:hAnsi="EC Square Sans Pro"/>
          <w:color w:val="0070C0"/>
          <w:sz w:val="28"/>
        </w:rPr>
        <w:t>Identitet och kontaktuppgifter</w:t>
      </w:r>
    </w:p>
    <w:tbl>
      <w:tblPr>
        <w:tblStyle w:val="TableGrid"/>
        <w:tblW w:w="0" w:type="auto"/>
        <w:tblLook w:val="04A0" w:firstRow="1" w:lastRow="0" w:firstColumn="1" w:lastColumn="0" w:noHBand="0" w:noVBand="1"/>
      </w:tblPr>
      <w:tblGrid>
        <w:gridCol w:w="2518"/>
        <w:gridCol w:w="3969"/>
        <w:gridCol w:w="3969"/>
      </w:tblGrid>
      <w:tr w:rsidR="001348D8" w:rsidRPr="00602FB1" w14:paraId="2B7EE562" w14:textId="77777777" w:rsidTr="0064111F">
        <w:tc>
          <w:tcPr>
            <w:tcW w:w="2518" w:type="dxa"/>
          </w:tcPr>
          <w:p w14:paraId="2CD685F6" w14:textId="77777777" w:rsidR="001348D8" w:rsidRPr="00602FB1" w:rsidRDefault="001348D8" w:rsidP="007D633A">
            <w:pPr>
              <w:jc w:val="both"/>
              <w:rPr>
                <w:rFonts w:ascii="EC Square Sans Pro" w:hAnsi="EC Square Sans Pro"/>
                <w:color w:val="002060"/>
              </w:rPr>
            </w:pPr>
          </w:p>
        </w:tc>
        <w:tc>
          <w:tcPr>
            <w:tcW w:w="3969" w:type="dxa"/>
            <w:vAlign w:val="center"/>
          </w:tcPr>
          <w:p w14:paraId="3CDDF0FB"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Klagande</w:t>
            </w:r>
          </w:p>
        </w:tc>
        <w:tc>
          <w:tcPr>
            <w:tcW w:w="3969" w:type="dxa"/>
            <w:vAlign w:val="center"/>
          </w:tcPr>
          <w:p w14:paraId="29729305"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Ditt ombud (om tillämpligt)</w:t>
            </w:r>
          </w:p>
        </w:tc>
      </w:tr>
      <w:tr w:rsidR="001348D8" w:rsidRPr="00602FB1" w14:paraId="78953589" w14:textId="77777777" w:rsidTr="0064111F">
        <w:tc>
          <w:tcPr>
            <w:tcW w:w="2518" w:type="dxa"/>
            <w:vAlign w:val="center"/>
          </w:tcPr>
          <w:p w14:paraId="3E32ADC7" w14:textId="77777777" w:rsidR="001348D8" w:rsidRPr="00602FB1" w:rsidRDefault="00BF7AE3" w:rsidP="0064111F">
            <w:pPr>
              <w:rPr>
                <w:rFonts w:ascii="EC Square Sans Pro" w:hAnsi="EC Square Sans Pro"/>
                <w:color w:val="002060"/>
                <w:sz w:val="20"/>
              </w:rPr>
            </w:pPr>
            <w:r>
              <w:rPr>
                <w:rFonts w:ascii="EC Square Sans Pro" w:hAnsi="EC Square Sans Pro"/>
                <w:color w:val="002060"/>
                <w:sz w:val="20"/>
              </w:rPr>
              <w:t>Titel</w:t>
            </w:r>
            <w:r w:rsidR="001348D8">
              <w:rPr>
                <w:rFonts w:ascii="EC Square Sans Pro" w:hAnsi="EC Square Sans Pro"/>
                <w:color w:val="002060"/>
                <w:sz w:val="20"/>
              </w:rPr>
              <w:t xml:space="preserve"> Herr/Fru/Fröken</w:t>
            </w:r>
          </w:p>
        </w:tc>
        <w:tc>
          <w:tcPr>
            <w:tcW w:w="3969" w:type="dxa"/>
          </w:tcPr>
          <w:p w14:paraId="39418894" w14:textId="77777777" w:rsidR="001348D8" w:rsidRPr="00602FB1" w:rsidRDefault="001348D8" w:rsidP="007D633A">
            <w:pPr>
              <w:jc w:val="both"/>
              <w:rPr>
                <w:rFonts w:ascii="Century" w:hAnsi="Century"/>
                <w:color w:val="002060"/>
                <w:sz w:val="28"/>
              </w:rPr>
            </w:pPr>
          </w:p>
        </w:tc>
        <w:tc>
          <w:tcPr>
            <w:tcW w:w="3969" w:type="dxa"/>
          </w:tcPr>
          <w:p w14:paraId="22217514" w14:textId="77777777" w:rsidR="001348D8" w:rsidRPr="00602FB1" w:rsidRDefault="001348D8" w:rsidP="007D633A">
            <w:pPr>
              <w:jc w:val="both"/>
              <w:rPr>
                <w:rFonts w:ascii="Century" w:hAnsi="Century"/>
                <w:color w:val="002060"/>
              </w:rPr>
            </w:pPr>
          </w:p>
        </w:tc>
      </w:tr>
      <w:tr w:rsidR="001348D8" w:rsidRPr="00602FB1" w14:paraId="3C560374" w14:textId="77777777" w:rsidTr="0064111F">
        <w:tc>
          <w:tcPr>
            <w:tcW w:w="2518" w:type="dxa"/>
            <w:vAlign w:val="center"/>
          </w:tcPr>
          <w:p w14:paraId="0F33CE98"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Förnamn*</w:t>
            </w:r>
          </w:p>
        </w:tc>
        <w:tc>
          <w:tcPr>
            <w:tcW w:w="3969" w:type="dxa"/>
          </w:tcPr>
          <w:p w14:paraId="51896094" w14:textId="77777777" w:rsidR="001348D8" w:rsidRPr="00602FB1" w:rsidRDefault="001348D8" w:rsidP="007D633A">
            <w:pPr>
              <w:jc w:val="both"/>
              <w:rPr>
                <w:rFonts w:ascii="Century" w:hAnsi="Century"/>
                <w:color w:val="002060"/>
                <w:sz w:val="28"/>
              </w:rPr>
            </w:pPr>
          </w:p>
        </w:tc>
        <w:tc>
          <w:tcPr>
            <w:tcW w:w="3969" w:type="dxa"/>
          </w:tcPr>
          <w:p w14:paraId="1E4AF2EC" w14:textId="77777777" w:rsidR="001348D8" w:rsidRPr="00602FB1" w:rsidRDefault="001348D8" w:rsidP="007D633A">
            <w:pPr>
              <w:jc w:val="both"/>
              <w:rPr>
                <w:rFonts w:ascii="Century" w:hAnsi="Century"/>
                <w:color w:val="002060"/>
                <w:sz w:val="28"/>
              </w:rPr>
            </w:pPr>
          </w:p>
        </w:tc>
      </w:tr>
      <w:tr w:rsidR="001348D8" w:rsidRPr="00602FB1" w14:paraId="6575AA5F" w14:textId="77777777" w:rsidTr="0064111F">
        <w:tc>
          <w:tcPr>
            <w:tcW w:w="2518" w:type="dxa"/>
            <w:vAlign w:val="center"/>
          </w:tcPr>
          <w:p w14:paraId="4ACF4A1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Efternamn*</w:t>
            </w:r>
          </w:p>
        </w:tc>
        <w:tc>
          <w:tcPr>
            <w:tcW w:w="3969" w:type="dxa"/>
          </w:tcPr>
          <w:p w14:paraId="0D592840" w14:textId="77777777" w:rsidR="001348D8" w:rsidRPr="00602FB1" w:rsidRDefault="001348D8" w:rsidP="007D633A">
            <w:pPr>
              <w:jc w:val="both"/>
              <w:rPr>
                <w:rFonts w:ascii="Century" w:hAnsi="Century"/>
                <w:color w:val="002060"/>
                <w:sz w:val="28"/>
              </w:rPr>
            </w:pPr>
          </w:p>
        </w:tc>
        <w:tc>
          <w:tcPr>
            <w:tcW w:w="3969" w:type="dxa"/>
          </w:tcPr>
          <w:p w14:paraId="3069C9F6" w14:textId="77777777" w:rsidR="001348D8" w:rsidRPr="00602FB1" w:rsidRDefault="001348D8" w:rsidP="007D633A">
            <w:pPr>
              <w:jc w:val="both"/>
              <w:rPr>
                <w:rFonts w:ascii="Century" w:hAnsi="Century"/>
                <w:color w:val="002060"/>
                <w:sz w:val="28"/>
              </w:rPr>
            </w:pPr>
          </w:p>
        </w:tc>
      </w:tr>
      <w:tr w:rsidR="001348D8" w:rsidRPr="00602FB1" w14:paraId="43C6EF04" w14:textId="77777777" w:rsidTr="0064111F">
        <w:tc>
          <w:tcPr>
            <w:tcW w:w="2518" w:type="dxa"/>
            <w:vAlign w:val="center"/>
          </w:tcPr>
          <w:p w14:paraId="6E15EDB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Organisation:</w:t>
            </w:r>
          </w:p>
        </w:tc>
        <w:tc>
          <w:tcPr>
            <w:tcW w:w="3969" w:type="dxa"/>
          </w:tcPr>
          <w:p w14:paraId="5A4D0182" w14:textId="77777777" w:rsidR="001348D8" w:rsidRPr="00602FB1" w:rsidRDefault="001348D8" w:rsidP="007D633A">
            <w:pPr>
              <w:jc w:val="both"/>
              <w:rPr>
                <w:rFonts w:ascii="Century" w:hAnsi="Century"/>
                <w:color w:val="002060"/>
                <w:sz w:val="28"/>
              </w:rPr>
            </w:pPr>
          </w:p>
        </w:tc>
        <w:tc>
          <w:tcPr>
            <w:tcW w:w="3969" w:type="dxa"/>
          </w:tcPr>
          <w:p w14:paraId="573FC073" w14:textId="77777777" w:rsidR="001348D8" w:rsidRPr="00602FB1" w:rsidRDefault="001348D8" w:rsidP="007D633A">
            <w:pPr>
              <w:jc w:val="both"/>
              <w:rPr>
                <w:rFonts w:ascii="Century" w:hAnsi="Century"/>
                <w:color w:val="002060"/>
                <w:sz w:val="28"/>
              </w:rPr>
            </w:pPr>
          </w:p>
        </w:tc>
      </w:tr>
      <w:tr w:rsidR="001348D8" w:rsidRPr="00602FB1" w14:paraId="0F5878C8" w14:textId="77777777" w:rsidTr="0064111F">
        <w:tc>
          <w:tcPr>
            <w:tcW w:w="2518" w:type="dxa"/>
            <w:vAlign w:val="center"/>
          </w:tcPr>
          <w:p w14:paraId="41CC543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Adress*</w:t>
            </w:r>
          </w:p>
        </w:tc>
        <w:tc>
          <w:tcPr>
            <w:tcW w:w="3969" w:type="dxa"/>
          </w:tcPr>
          <w:p w14:paraId="56C824DD" w14:textId="77777777" w:rsidR="001348D8" w:rsidRPr="00602FB1" w:rsidRDefault="001348D8" w:rsidP="007D633A">
            <w:pPr>
              <w:jc w:val="both"/>
              <w:rPr>
                <w:rFonts w:ascii="Century" w:hAnsi="Century"/>
                <w:color w:val="002060"/>
                <w:sz w:val="28"/>
              </w:rPr>
            </w:pPr>
          </w:p>
        </w:tc>
        <w:tc>
          <w:tcPr>
            <w:tcW w:w="3969" w:type="dxa"/>
          </w:tcPr>
          <w:p w14:paraId="573B0C6C" w14:textId="77777777" w:rsidR="001348D8" w:rsidRPr="00602FB1" w:rsidRDefault="001348D8" w:rsidP="007D633A">
            <w:pPr>
              <w:jc w:val="both"/>
              <w:rPr>
                <w:rFonts w:ascii="Century" w:hAnsi="Century"/>
                <w:color w:val="002060"/>
                <w:sz w:val="28"/>
              </w:rPr>
            </w:pPr>
          </w:p>
        </w:tc>
      </w:tr>
      <w:tr w:rsidR="001348D8" w:rsidRPr="00602FB1" w14:paraId="7B46BA41" w14:textId="77777777" w:rsidTr="0064111F">
        <w:tc>
          <w:tcPr>
            <w:tcW w:w="2518" w:type="dxa"/>
            <w:vAlign w:val="center"/>
          </w:tcPr>
          <w:p w14:paraId="501E599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Ort:</w:t>
            </w:r>
          </w:p>
        </w:tc>
        <w:tc>
          <w:tcPr>
            <w:tcW w:w="3969" w:type="dxa"/>
          </w:tcPr>
          <w:p w14:paraId="375EB909" w14:textId="77777777" w:rsidR="001348D8" w:rsidRPr="00602FB1" w:rsidRDefault="001348D8" w:rsidP="007D633A">
            <w:pPr>
              <w:jc w:val="both"/>
              <w:rPr>
                <w:rFonts w:ascii="Century" w:hAnsi="Century"/>
                <w:color w:val="002060"/>
                <w:sz w:val="28"/>
              </w:rPr>
            </w:pPr>
          </w:p>
        </w:tc>
        <w:tc>
          <w:tcPr>
            <w:tcW w:w="3969" w:type="dxa"/>
          </w:tcPr>
          <w:p w14:paraId="47ED724C" w14:textId="77777777" w:rsidR="001348D8" w:rsidRPr="00602FB1" w:rsidRDefault="001348D8" w:rsidP="007D633A">
            <w:pPr>
              <w:jc w:val="both"/>
              <w:rPr>
                <w:rFonts w:ascii="Century" w:hAnsi="Century"/>
                <w:color w:val="002060"/>
                <w:sz w:val="28"/>
              </w:rPr>
            </w:pPr>
          </w:p>
        </w:tc>
      </w:tr>
      <w:tr w:rsidR="001348D8" w:rsidRPr="00602FB1" w14:paraId="103BDC19" w14:textId="77777777" w:rsidTr="0064111F">
        <w:tc>
          <w:tcPr>
            <w:tcW w:w="2518" w:type="dxa"/>
            <w:vAlign w:val="center"/>
          </w:tcPr>
          <w:p w14:paraId="636437FD"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Postnummer*</w:t>
            </w:r>
          </w:p>
        </w:tc>
        <w:tc>
          <w:tcPr>
            <w:tcW w:w="3969" w:type="dxa"/>
          </w:tcPr>
          <w:p w14:paraId="16C4BFCD" w14:textId="77777777" w:rsidR="001348D8" w:rsidRPr="00602FB1" w:rsidRDefault="001348D8" w:rsidP="007D633A">
            <w:pPr>
              <w:jc w:val="both"/>
              <w:rPr>
                <w:rFonts w:ascii="Century" w:hAnsi="Century"/>
                <w:color w:val="002060"/>
                <w:sz w:val="28"/>
              </w:rPr>
            </w:pPr>
          </w:p>
        </w:tc>
        <w:tc>
          <w:tcPr>
            <w:tcW w:w="3969" w:type="dxa"/>
          </w:tcPr>
          <w:p w14:paraId="14FEDB9D" w14:textId="77777777" w:rsidR="001348D8" w:rsidRPr="00602FB1" w:rsidRDefault="001348D8" w:rsidP="007D633A">
            <w:pPr>
              <w:jc w:val="both"/>
              <w:rPr>
                <w:rFonts w:ascii="Century" w:hAnsi="Century"/>
                <w:color w:val="002060"/>
                <w:sz w:val="28"/>
              </w:rPr>
            </w:pPr>
          </w:p>
        </w:tc>
      </w:tr>
      <w:tr w:rsidR="001348D8" w:rsidRPr="00602FB1" w14:paraId="14E82B29" w14:textId="77777777" w:rsidTr="0064111F">
        <w:tc>
          <w:tcPr>
            <w:tcW w:w="2518" w:type="dxa"/>
            <w:vAlign w:val="center"/>
          </w:tcPr>
          <w:p w14:paraId="6377583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Land*</w:t>
            </w:r>
          </w:p>
        </w:tc>
        <w:tc>
          <w:tcPr>
            <w:tcW w:w="3969" w:type="dxa"/>
          </w:tcPr>
          <w:p w14:paraId="747F109C" w14:textId="77777777" w:rsidR="001348D8" w:rsidRPr="00602FB1" w:rsidRDefault="001348D8" w:rsidP="007D633A">
            <w:pPr>
              <w:jc w:val="both"/>
              <w:rPr>
                <w:rFonts w:ascii="Century" w:hAnsi="Century"/>
                <w:color w:val="002060"/>
                <w:sz w:val="28"/>
              </w:rPr>
            </w:pPr>
          </w:p>
        </w:tc>
        <w:tc>
          <w:tcPr>
            <w:tcW w:w="3969" w:type="dxa"/>
          </w:tcPr>
          <w:p w14:paraId="49AD3572" w14:textId="77777777" w:rsidR="001348D8" w:rsidRPr="00602FB1" w:rsidRDefault="001348D8" w:rsidP="007D633A">
            <w:pPr>
              <w:jc w:val="both"/>
              <w:rPr>
                <w:rFonts w:ascii="Century" w:hAnsi="Century"/>
                <w:color w:val="002060"/>
                <w:sz w:val="28"/>
              </w:rPr>
            </w:pPr>
          </w:p>
        </w:tc>
      </w:tr>
      <w:tr w:rsidR="001348D8" w:rsidRPr="00602FB1" w14:paraId="1B34A5AD" w14:textId="77777777" w:rsidTr="0064111F">
        <w:tc>
          <w:tcPr>
            <w:tcW w:w="2518" w:type="dxa"/>
            <w:vAlign w:val="center"/>
          </w:tcPr>
          <w:p w14:paraId="29CC8815"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w:t>
            </w:r>
          </w:p>
        </w:tc>
        <w:tc>
          <w:tcPr>
            <w:tcW w:w="3969" w:type="dxa"/>
          </w:tcPr>
          <w:p w14:paraId="268D4C59" w14:textId="77777777" w:rsidR="001348D8" w:rsidRPr="00602FB1" w:rsidRDefault="001348D8" w:rsidP="007D633A">
            <w:pPr>
              <w:jc w:val="both"/>
              <w:rPr>
                <w:rFonts w:ascii="Century" w:hAnsi="Century"/>
                <w:color w:val="002060"/>
                <w:sz w:val="28"/>
              </w:rPr>
            </w:pPr>
          </w:p>
        </w:tc>
        <w:tc>
          <w:tcPr>
            <w:tcW w:w="3969" w:type="dxa"/>
          </w:tcPr>
          <w:p w14:paraId="15B6A716" w14:textId="77777777" w:rsidR="001348D8" w:rsidRPr="00602FB1" w:rsidRDefault="001348D8" w:rsidP="007D633A">
            <w:pPr>
              <w:jc w:val="both"/>
              <w:rPr>
                <w:rFonts w:ascii="Century" w:hAnsi="Century"/>
                <w:color w:val="002060"/>
                <w:sz w:val="28"/>
              </w:rPr>
            </w:pPr>
          </w:p>
        </w:tc>
      </w:tr>
      <w:tr w:rsidR="001348D8" w:rsidRPr="00602FB1" w14:paraId="29B3EB0D" w14:textId="77777777" w:rsidTr="0064111F">
        <w:tc>
          <w:tcPr>
            <w:tcW w:w="2518" w:type="dxa"/>
            <w:vAlign w:val="center"/>
          </w:tcPr>
          <w:p w14:paraId="4DC4978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E-postadress</w:t>
            </w:r>
          </w:p>
        </w:tc>
        <w:tc>
          <w:tcPr>
            <w:tcW w:w="3969" w:type="dxa"/>
          </w:tcPr>
          <w:p w14:paraId="09F68418" w14:textId="77777777" w:rsidR="001348D8" w:rsidRPr="00602FB1" w:rsidRDefault="001348D8" w:rsidP="007D633A">
            <w:pPr>
              <w:jc w:val="both"/>
              <w:rPr>
                <w:rFonts w:ascii="Century" w:hAnsi="Century"/>
                <w:color w:val="002060"/>
                <w:sz w:val="28"/>
              </w:rPr>
            </w:pPr>
          </w:p>
        </w:tc>
        <w:tc>
          <w:tcPr>
            <w:tcW w:w="3969" w:type="dxa"/>
          </w:tcPr>
          <w:p w14:paraId="513642F7" w14:textId="77777777" w:rsidR="001348D8" w:rsidRPr="00602FB1" w:rsidRDefault="001348D8" w:rsidP="007D633A">
            <w:pPr>
              <w:jc w:val="both"/>
              <w:rPr>
                <w:rFonts w:ascii="Century" w:hAnsi="Century"/>
                <w:color w:val="002060"/>
                <w:sz w:val="28"/>
              </w:rPr>
            </w:pPr>
          </w:p>
        </w:tc>
      </w:tr>
      <w:tr w:rsidR="001348D8" w:rsidRPr="00602FB1" w14:paraId="2E80A6B4" w14:textId="77777777" w:rsidTr="0064111F">
        <w:tc>
          <w:tcPr>
            <w:tcW w:w="2518" w:type="dxa"/>
            <w:vAlign w:val="center"/>
          </w:tcPr>
          <w:p w14:paraId="764D2C15"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Språk*</w:t>
            </w:r>
          </w:p>
        </w:tc>
        <w:tc>
          <w:tcPr>
            <w:tcW w:w="3969" w:type="dxa"/>
          </w:tcPr>
          <w:p w14:paraId="09A12415" w14:textId="77777777" w:rsidR="001348D8" w:rsidRPr="00602FB1" w:rsidRDefault="001348D8" w:rsidP="007D633A">
            <w:pPr>
              <w:jc w:val="both"/>
              <w:rPr>
                <w:rFonts w:ascii="Century" w:hAnsi="Century"/>
                <w:color w:val="002060"/>
                <w:sz w:val="28"/>
              </w:rPr>
            </w:pPr>
          </w:p>
        </w:tc>
        <w:tc>
          <w:tcPr>
            <w:tcW w:w="3969" w:type="dxa"/>
          </w:tcPr>
          <w:p w14:paraId="05F1F640" w14:textId="77777777" w:rsidR="001348D8" w:rsidRPr="00602FB1" w:rsidRDefault="001348D8" w:rsidP="007D633A">
            <w:pPr>
              <w:jc w:val="both"/>
              <w:rPr>
                <w:rFonts w:ascii="Century" w:hAnsi="Century"/>
                <w:color w:val="002060"/>
                <w:sz w:val="28"/>
              </w:rPr>
            </w:pPr>
          </w:p>
        </w:tc>
      </w:tr>
      <w:tr w:rsidR="00302CBE" w:rsidRPr="00602FB1" w14:paraId="0C8A2D97" w14:textId="77777777" w:rsidTr="0064111F">
        <w:tc>
          <w:tcPr>
            <w:tcW w:w="2518" w:type="dxa"/>
            <w:vAlign w:val="center"/>
          </w:tcPr>
          <w:p w14:paraId="18881CBD" w14:textId="77777777" w:rsidR="00302CBE" w:rsidRPr="00602FB1" w:rsidRDefault="00302CBE" w:rsidP="0064111F">
            <w:pPr>
              <w:rPr>
                <w:rFonts w:ascii="EC Square Sans Pro" w:hAnsi="EC Square Sans Pro"/>
                <w:color w:val="002060"/>
              </w:rPr>
            </w:pPr>
            <w:r>
              <w:rPr>
                <w:rFonts w:ascii="EC Square Sans Pro" w:hAnsi="EC Square Sans Pro"/>
                <w:color w:val="002060"/>
                <w:sz w:val="20"/>
              </w:rPr>
              <w:t>Ska vi skicka korrespondens till dig eller ditt ombud*?</w:t>
            </w:r>
          </w:p>
        </w:tc>
        <w:tc>
          <w:tcPr>
            <w:tcW w:w="3969" w:type="dxa"/>
            <w:vAlign w:val="center"/>
          </w:tcPr>
          <w:p w14:paraId="38C32DDE" w14:textId="77777777" w:rsidR="00302CBE" w:rsidRDefault="001A339E">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609637286"/>
                <w14:checkbox>
                  <w14:checked w14:val="0"/>
                  <w14:checkedState w14:val="2612" w14:font="MS Gothic"/>
                  <w14:uncheckedState w14:val="2610" w14:font="MS Gothic"/>
                </w14:checkbox>
              </w:sdtPr>
              <w:sdtEndPr/>
              <w:sdtContent>
                <w:r w:rsidR="00302CBE">
                  <w:rPr>
                    <w:rFonts w:ascii="MS Gothic" w:eastAsia="MS Gothic" w:hAnsi="MS Gothic" w:hint="eastAsia"/>
                    <w:color w:val="002060"/>
                    <w:sz w:val="32"/>
                    <w:szCs w:val="32"/>
                    <w:lang w:val="en-GB" w:eastAsia="en-GB" w:bidi="ar-SA"/>
                  </w:rPr>
                  <w:t>☐</w:t>
                </w:r>
              </w:sdtContent>
            </w:sdt>
          </w:p>
        </w:tc>
        <w:tc>
          <w:tcPr>
            <w:tcW w:w="3969" w:type="dxa"/>
            <w:vAlign w:val="center"/>
          </w:tcPr>
          <w:p w14:paraId="32C361C2" w14:textId="77777777" w:rsidR="00302CBE" w:rsidRDefault="001A339E">
            <w:pPr>
              <w:widowControl w:val="0"/>
              <w:jc w:val="center"/>
              <w:rPr>
                <w:rFonts w:ascii="Century" w:hAnsi="Century"/>
                <w:color w:val="002060"/>
                <w:lang w:val="en-GB" w:eastAsia="en-GB" w:bidi="ar-SA"/>
              </w:rPr>
            </w:pPr>
            <w:sdt>
              <w:sdtPr>
                <w:rPr>
                  <w:rFonts w:ascii="EC Square Sans Cond Pro" w:hAnsi="EC Square Sans Cond Pro"/>
                  <w:color w:val="002060"/>
                  <w:sz w:val="32"/>
                  <w:szCs w:val="32"/>
                  <w:lang w:val="en-GB" w:eastAsia="en-GB" w:bidi="ar-SA"/>
                </w:rPr>
                <w:id w:val="943427261"/>
                <w14:checkbox>
                  <w14:checked w14:val="0"/>
                  <w14:checkedState w14:val="2612" w14:font="MS Gothic"/>
                  <w14:uncheckedState w14:val="2610" w14:font="MS Gothic"/>
                </w14:checkbox>
              </w:sdtPr>
              <w:sdtEndPr/>
              <w:sdtContent>
                <w:r w:rsidR="00302CBE">
                  <w:rPr>
                    <w:rFonts w:ascii="MS Gothic" w:eastAsia="MS Gothic" w:hAnsi="MS Gothic" w:hint="eastAsia"/>
                    <w:color w:val="002060"/>
                    <w:sz w:val="32"/>
                    <w:szCs w:val="32"/>
                    <w:lang w:val="en-GB" w:eastAsia="en-GB" w:bidi="ar-SA"/>
                  </w:rPr>
                  <w:t>☐</w:t>
                </w:r>
              </w:sdtContent>
            </w:sdt>
          </w:p>
        </w:tc>
      </w:tr>
    </w:tbl>
    <w:p w14:paraId="2C03B2BA" w14:textId="77777777" w:rsidR="001348D8" w:rsidRPr="004B14B2" w:rsidRDefault="001348D8" w:rsidP="007D633A">
      <w:pPr>
        <w:widowControl/>
        <w:jc w:val="both"/>
        <w:rPr>
          <w:rFonts w:ascii="EC Square Sans Cond Pro" w:hAnsi="EC Square Sans Cond Pro"/>
          <w:color w:val="auto"/>
          <w:sz w:val="20"/>
          <w:szCs w:val="22"/>
        </w:rPr>
      </w:pPr>
    </w:p>
    <w:p w14:paraId="24EC5E3E"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t xml:space="preserve">2. Hur har EU-lagstiftningen </w:t>
      </w:r>
      <w:proofErr w:type="gramStart"/>
      <w:r>
        <w:rPr>
          <w:rFonts w:ascii="EC Square Sans Pro" w:hAnsi="EC Square Sans Pro"/>
          <w:color w:val="0070C0"/>
          <w:sz w:val="28"/>
        </w:rPr>
        <w:t>överträtts?*</w:t>
      </w:r>
      <w:proofErr w:type="gramEnd"/>
    </w:p>
    <w:tbl>
      <w:tblPr>
        <w:tblStyle w:val="TableGrid"/>
        <w:tblW w:w="0" w:type="auto"/>
        <w:tblLook w:val="04A0" w:firstRow="1" w:lastRow="0" w:firstColumn="1" w:lastColumn="0" w:noHBand="0" w:noVBand="1"/>
      </w:tblPr>
      <w:tblGrid>
        <w:gridCol w:w="2518"/>
        <w:gridCol w:w="7938"/>
      </w:tblGrid>
      <w:tr w:rsidR="001348D8" w:rsidRPr="00602FB1" w14:paraId="346E96A9" w14:textId="77777777" w:rsidTr="0064111F">
        <w:tc>
          <w:tcPr>
            <w:tcW w:w="2518" w:type="dxa"/>
            <w:vAlign w:val="center"/>
          </w:tcPr>
          <w:p w14:paraId="1AE82DBE" w14:textId="77777777" w:rsidR="001348D8" w:rsidRPr="00602FB1" w:rsidRDefault="001348D8" w:rsidP="0064111F">
            <w:pPr>
              <w:rPr>
                <w:rFonts w:ascii="EC Square Sans Pro" w:hAnsi="EC Square Sans Pro"/>
                <w:color w:val="002060"/>
                <w:sz w:val="20"/>
              </w:rPr>
            </w:pPr>
          </w:p>
        </w:tc>
        <w:tc>
          <w:tcPr>
            <w:tcW w:w="7938" w:type="dxa"/>
          </w:tcPr>
          <w:p w14:paraId="582F94DC" w14:textId="77777777" w:rsidR="001348D8" w:rsidRPr="00602FB1" w:rsidRDefault="00EE19A7" w:rsidP="00EE19A7">
            <w:pPr>
              <w:jc w:val="center"/>
              <w:rPr>
                <w:rFonts w:ascii="Century" w:hAnsi="Century"/>
                <w:color w:val="002060"/>
                <w:sz w:val="28"/>
              </w:rPr>
            </w:pPr>
            <w:r>
              <w:rPr>
                <w:rFonts w:ascii="ECSquareSansPro" w:hAnsi="ECSquareSansPro"/>
                <w:color w:val="auto"/>
                <w:sz w:val="24"/>
              </w:rPr>
              <w:t>Myndighet eller organ som klagomålet gäller:</w:t>
            </w:r>
          </w:p>
        </w:tc>
      </w:tr>
      <w:tr w:rsidR="00EE19A7" w:rsidRPr="00602FB1" w14:paraId="7CA342D7" w14:textId="77777777" w:rsidTr="0064111F">
        <w:tc>
          <w:tcPr>
            <w:tcW w:w="2518" w:type="dxa"/>
            <w:vAlign w:val="center"/>
          </w:tcPr>
          <w:p w14:paraId="1196A9F7" w14:textId="77777777" w:rsidR="00EE19A7" w:rsidRPr="00602FB1" w:rsidRDefault="00EE19A7" w:rsidP="0064111F">
            <w:pPr>
              <w:rPr>
                <w:rFonts w:ascii="EC Square Sans Pro" w:hAnsi="EC Square Sans Pro"/>
                <w:color w:val="002060"/>
                <w:sz w:val="20"/>
              </w:rPr>
            </w:pPr>
            <w:r>
              <w:rPr>
                <w:rFonts w:ascii="EC Square Sans Pro" w:hAnsi="EC Square Sans Pro"/>
                <w:color w:val="002060"/>
                <w:sz w:val="20"/>
              </w:rPr>
              <w:t>Namn*</w:t>
            </w:r>
          </w:p>
        </w:tc>
        <w:tc>
          <w:tcPr>
            <w:tcW w:w="7938" w:type="dxa"/>
          </w:tcPr>
          <w:p w14:paraId="5C0310AA" w14:textId="77777777" w:rsidR="00EE19A7" w:rsidRPr="00602FB1" w:rsidRDefault="00EE19A7" w:rsidP="007D633A">
            <w:pPr>
              <w:jc w:val="both"/>
              <w:rPr>
                <w:rFonts w:ascii="Century" w:hAnsi="Century"/>
                <w:color w:val="002060"/>
                <w:sz w:val="28"/>
              </w:rPr>
            </w:pPr>
          </w:p>
        </w:tc>
      </w:tr>
      <w:tr w:rsidR="001348D8" w:rsidRPr="00602FB1" w14:paraId="1B98FA04" w14:textId="77777777" w:rsidTr="0064111F">
        <w:tc>
          <w:tcPr>
            <w:tcW w:w="2518" w:type="dxa"/>
            <w:vAlign w:val="center"/>
          </w:tcPr>
          <w:p w14:paraId="1E482054"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Adress</w:t>
            </w:r>
          </w:p>
        </w:tc>
        <w:tc>
          <w:tcPr>
            <w:tcW w:w="7938" w:type="dxa"/>
          </w:tcPr>
          <w:p w14:paraId="500CF17C" w14:textId="77777777" w:rsidR="001348D8" w:rsidRPr="00602FB1" w:rsidRDefault="001348D8" w:rsidP="007D633A">
            <w:pPr>
              <w:jc w:val="both"/>
              <w:rPr>
                <w:rFonts w:ascii="Century" w:hAnsi="Century"/>
                <w:color w:val="002060"/>
                <w:sz w:val="28"/>
              </w:rPr>
            </w:pPr>
          </w:p>
        </w:tc>
      </w:tr>
      <w:tr w:rsidR="001348D8" w:rsidRPr="00602FB1" w14:paraId="5298A9F7" w14:textId="77777777" w:rsidTr="0064111F">
        <w:tc>
          <w:tcPr>
            <w:tcW w:w="2518" w:type="dxa"/>
            <w:vAlign w:val="center"/>
          </w:tcPr>
          <w:p w14:paraId="56BC285E"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Ort</w:t>
            </w:r>
          </w:p>
        </w:tc>
        <w:tc>
          <w:tcPr>
            <w:tcW w:w="7938" w:type="dxa"/>
          </w:tcPr>
          <w:p w14:paraId="0B6591D7" w14:textId="77777777" w:rsidR="001348D8" w:rsidRPr="00602FB1" w:rsidRDefault="001348D8" w:rsidP="007D633A">
            <w:pPr>
              <w:jc w:val="both"/>
              <w:rPr>
                <w:rFonts w:ascii="Century" w:hAnsi="Century"/>
                <w:color w:val="002060"/>
                <w:sz w:val="28"/>
              </w:rPr>
            </w:pPr>
          </w:p>
        </w:tc>
      </w:tr>
      <w:tr w:rsidR="001348D8" w:rsidRPr="00602FB1" w14:paraId="66544D8D" w14:textId="77777777" w:rsidTr="0064111F">
        <w:tc>
          <w:tcPr>
            <w:tcW w:w="2518" w:type="dxa"/>
            <w:vAlign w:val="center"/>
          </w:tcPr>
          <w:p w14:paraId="45BD3FCC"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Postnummer</w:t>
            </w:r>
          </w:p>
        </w:tc>
        <w:tc>
          <w:tcPr>
            <w:tcW w:w="7938" w:type="dxa"/>
          </w:tcPr>
          <w:p w14:paraId="08455180" w14:textId="77777777" w:rsidR="001348D8" w:rsidRPr="00602FB1" w:rsidRDefault="001348D8" w:rsidP="007D633A">
            <w:pPr>
              <w:jc w:val="both"/>
              <w:rPr>
                <w:rFonts w:ascii="Century" w:hAnsi="Century"/>
                <w:color w:val="002060"/>
                <w:sz w:val="28"/>
              </w:rPr>
            </w:pPr>
          </w:p>
        </w:tc>
      </w:tr>
      <w:tr w:rsidR="001348D8" w:rsidRPr="00602FB1" w14:paraId="44EA22A1" w14:textId="77777777" w:rsidTr="0064111F">
        <w:tc>
          <w:tcPr>
            <w:tcW w:w="2518" w:type="dxa"/>
            <w:vAlign w:val="center"/>
          </w:tcPr>
          <w:p w14:paraId="4B3000F3"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EU-land*</w:t>
            </w:r>
          </w:p>
        </w:tc>
        <w:tc>
          <w:tcPr>
            <w:tcW w:w="7938" w:type="dxa"/>
          </w:tcPr>
          <w:p w14:paraId="0BA1453E" w14:textId="77777777" w:rsidR="001348D8" w:rsidRPr="00602FB1" w:rsidRDefault="001348D8" w:rsidP="007D633A">
            <w:pPr>
              <w:jc w:val="both"/>
              <w:rPr>
                <w:rFonts w:ascii="Century" w:hAnsi="Century"/>
                <w:color w:val="002060"/>
                <w:sz w:val="28"/>
              </w:rPr>
            </w:pPr>
          </w:p>
        </w:tc>
      </w:tr>
      <w:tr w:rsidR="001348D8" w:rsidRPr="00602FB1" w14:paraId="47919BBA" w14:textId="77777777" w:rsidTr="0064111F">
        <w:tc>
          <w:tcPr>
            <w:tcW w:w="2518" w:type="dxa"/>
            <w:vAlign w:val="center"/>
          </w:tcPr>
          <w:p w14:paraId="653F62C9"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Telefon</w:t>
            </w:r>
          </w:p>
        </w:tc>
        <w:tc>
          <w:tcPr>
            <w:tcW w:w="7938" w:type="dxa"/>
          </w:tcPr>
          <w:p w14:paraId="4BBDB33A" w14:textId="77777777" w:rsidR="001348D8" w:rsidRPr="00602FB1" w:rsidRDefault="001348D8" w:rsidP="007D633A">
            <w:pPr>
              <w:jc w:val="both"/>
              <w:rPr>
                <w:rFonts w:ascii="Century" w:hAnsi="Century"/>
                <w:color w:val="002060"/>
                <w:sz w:val="28"/>
              </w:rPr>
            </w:pPr>
          </w:p>
        </w:tc>
      </w:tr>
      <w:tr w:rsidR="001348D8" w:rsidRPr="00602FB1" w14:paraId="551B27B6" w14:textId="77777777" w:rsidTr="0064111F">
        <w:tc>
          <w:tcPr>
            <w:tcW w:w="2518" w:type="dxa"/>
            <w:vAlign w:val="center"/>
          </w:tcPr>
          <w:p w14:paraId="380FF860"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Mobil</w:t>
            </w:r>
          </w:p>
        </w:tc>
        <w:tc>
          <w:tcPr>
            <w:tcW w:w="7938" w:type="dxa"/>
          </w:tcPr>
          <w:p w14:paraId="57B8517E" w14:textId="77777777" w:rsidR="001348D8" w:rsidRPr="00602FB1" w:rsidRDefault="001348D8" w:rsidP="007D633A">
            <w:pPr>
              <w:jc w:val="both"/>
              <w:rPr>
                <w:rFonts w:ascii="Century" w:hAnsi="Century"/>
                <w:color w:val="002060"/>
                <w:sz w:val="28"/>
              </w:rPr>
            </w:pPr>
          </w:p>
        </w:tc>
      </w:tr>
      <w:tr w:rsidR="001348D8" w:rsidRPr="00602FB1" w14:paraId="6542EC3B" w14:textId="77777777" w:rsidTr="0064111F">
        <w:tc>
          <w:tcPr>
            <w:tcW w:w="2518" w:type="dxa"/>
            <w:vAlign w:val="center"/>
          </w:tcPr>
          <w:p w14:paraId="0DCF6243"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E-postadress</w:t>
            </w:r>
          </w:p>
        </w:tc>
        <w:tc>
          <w:tcPr>
            <w:tcW w:w="7938" w:type="dxa"/>
          </w:tcPr>
          <w:p w14:paraId="67F96274" w14:textId="77777777" w:rsidR="001348D8" w:rsidRPr="00602FB1" w:rsidRDefault="001348D8" w:rsidP="007D633A">
            <w:pPr>
              <w:jc w:val="both"/>
              <w:rPr>
                <w:rFonts w:ascii="Century" w:hAnsi="Century"/>
                <w:color w:val="002060"/>
                <w:sz w:val="28"/>
              </w:rPr>
            </w:pPr>
          </w:p>
        </w:tc>
      </w:tr>
    </w:tbl>
    <w:p w14:paraId="536D8972" w14:textId="77777777" w:rsidR="003172FB" w:rsidRPr="004B14B2" w:rsidRDefault="003172FB" w:rsidP="007D633A">
      <w:pPr>
        <w:widowControl/>
        <w:jc w:val="both"/>
        <w:rPr>
          <w:rFonts w:ascii="EC Square Sans Cond Pro" w:hAnsi="EC Square Sans Cond Pro"/>
          <w:color w:val="0070C0"/>
          <w:sz w:val="20"/>
          <w:szCs w:val="22"/>
        </w:rPr>
      </w:pPr>
    </w:p>
    <w:p w14:paraId="2C3EB77A" w14:textId="77777777" w:rsidR="001348D8" w:rsidRPr="00602FB1" w:rsidRDefault="001348D8" w:rsidP="007D633A">
      <w:pPr>
        <w:widowControl/>
        <w:jc w:val="both"/>
        <w:rPr>
          <w:rFonts w:ascii="EC Square Sans Pro" w:hAnsi="EC Square Sans Pro"/>
          <w:color w:val="002060"/>
          <w:szCs w:val="22"/>
        </w:rPr>
      </w:pPr>
      <w:r>
        <w:rPr>
          <w:rFonts w:ascii="EC Square Sans Pro" w:hAnsi="EC Square Sans Pro"/>
          <w:color w:val="0070C0"/>
        </w:rPr>
        <w:t>2.1</w:t>
      </w:r>
      <w:r>
        <w:rPr>
          <w:rFonts w:ascii="EC Square Sans Pro" w:hAnsi="EC Square Sans Pro"/>
          <w:color w:val="002060"/>
          <w:sz w:val="22"/>
        </w:rPr>
        <w:t xml:space="preserve"> </w:t>
      </w:r>
      <w:r>
        <w:rPr>
          <w:rFonts w:ascii="EC Square Sans Pro" w:hAnsi="EC Square Sans Pro"/>
          <w:color w:val="002060"/>
        </w:rPr>
        <w:t xml:space="preserve">Vilka </w:t>
      </w:r>
      <w:r>
        <w:rPr>
          <w:rFonts w:ascii="EC Square Sans Pro" w:hAnsi="EC Square Sans Pro"/>
          <w:b/>
          <w:color w:val="002060"/>
        </w:rPr>
        <w:t>nationella åtgärder</w:t>
      </w:r>
      <w:r>
        <w:rPr>
          <w:rFonts w:ascii="EC Square Sans Pro" w:hAnsi="EC Square Sans Pro"/>
          <w:color w:val="002060"/>
        </w:rPr>
        <w:t xml:space="preserve"> anser du strider mot EU-lagstiftningen och </w:t>
      </w:r>
      <w:proofErr w:type="gramStart"/>
      <w:r>
        <w:rPr>
          <w:rFonts w:ascii="EC Square Sans Pro" w:hAnsi="EC Square Sans Pro"/>
          <w:color w:val="002060"/>
        </w:rPr>
        <w:t>varför?*</w:t>
      </w:r>
      <w:proofErr w:type="gramEnd"/>
    </w:p>
    <w:tbl>
      <w:tblPr>
        <w:tblStyle w:val="TableGrid"/>
        <w:tblW w:w="0" w:type="auto"/>
        <w:tblLook w:val="04A0" w:firstRow="1" w:lastRow="0" w:firstColumn="1" w:lastColumn="0" w:noHBand="0" w:noVBand="1"/>
      </w:tblPr>
      <w:tblGrid>
        <w:gridCol w:w="10682"/>
      </w:tblGrid>
      <w:tr w:rsidR="001348D8" w:rsidRPr="00602FB1" w14:paraId="2576DA36" w14:textId="77777777" w:rsidTr="0064111F">
        <w:trPr>
          <w:trHeight w:val="1562"/>
        </w:trPr>
        <w:tc>
          <w:tcPr>
            <w:tcW w:w="10682" w:type="dxa"/>
          </w:tcPr>
          <w:p w14:paraId="7D118DB9" w14:textId="77777777" w:rsidR="001348D8" w:rsidRPr="00602FB1" w:rsidRDefault="001348D8" w:rsidP="007D633A">
            <w:pPr>
              <w:jc w:val="both"/>
              <w:rPr>
                <w:rFonts w:ascii="Century" w:hAnsi="Century"/>
                <w:color w:val="002060"/>
              </w:rPr>
            </w:pPr>
          </w:p>
        </w:tc>
      </w:tr>
    </w:tbl>
    <w:p w14:paraId="5B9E0196" w14:textId="77777777" w:rsidR="003172FB" w:rsidRPr="004B14B2" w:rsidRDefault="003172FB" w:rsidP="007D633A">
      <w:pPr>
        <w:widowControl/>
        <w:jc w:val="both"/>
        <w:rPr>
          <w:rFonts w:ascii="EC Square Sans Pro" w:hAnsi="EC Square Sans Pro"/>
          <w:color w:val="0070C0"/>
          <w:sz w:val="20"/>
          <w:szCs w:val="22"/>
        </w:rPr>
      </w:pPr>
    </w:p>
    <w:p w14:paraId="57AFCBA1" w14:textId="77777777" w:rsidR="00BF7AE3" w:rsidRDefault="00BF7AE3">
      <w:pPr>
        <w:rPr>
          <w:rFonts w:ascii="EC Square Sans Pro" w:hAnsi="EC Square Sans Pro"/>
          <w:color w:val="0070C0"/>
        </w:rPr>
      </w:pPr>
      <w:r>
        <w:rPr>
          <w:rFonts w:ascii="EC Square Sans Pro" w:hAnsi="EC Square Sans Pro"/>
          <w:color w:val="0070C0"/>
        </w:rPr>
        <w:br w:type="page"/>
      </w:r>
    </w:p>
    <w:p w14:paraId="0E23CE29"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lastRenderedPageBreak/>
        <w:t>2.2</w:t>
      </w:r>
      <w:r>
        <w:rPr>
          <w:rFonts w:ascii="EC Square Sans Pro" w:hAnsi="EC Square Sans Pro"/>
          <w:color w:val="002060"/>
          <w:sz w:val="22"/>
        </w:rPr>
        <w:t xml:space="preserve"> </w:t>
      </w:r>
      <w:r>
        <w:rPr>
          <w:rFonts w:ascii="EC Square Sans Pro" w:hAnsi="EC Square Sans Pro"/>
          <w:color w:val="002060"/>
        </w:rPr>
        <w:t xml:space="preserve">Vilken </w:t>
      </w:r>
      <w:r>
        <w:rPr>
          <w:rFonts w:ascii="EC Square Sans Pro" w:hAnsi="EC Square Sans Pro"/>
          <w:b/>
          <w:color w:val="002060"/>
        </w:rPr>
        <w:t>EU-lag</w:t>
      </w:r>
      <w:r>
        <w:rPr>
          <w:rFonts w:ascii="EC Square Sans Pro" w:hAnsi="EC Square Sans Pro"/>
          <w:color w:val="002060"/>
        </w:rPr>
        <w:t xml:space="preserve"> gäller det?</w:t>
      </w:r>
    </w:p>
    <w:tbl>
      <w:tblPr>
        <w:tblStyle w:val="TableGrid"/>
        <w:tblW w:w="0" w:type="auto"/>
        <w:tblLook w:val="04A0" w:firstRow="1" w:lastRow="0" w:firstColumn="1" w:lastColumn="0" w:noHBand="0" w:noVBand="1"/>
      </w:tblPr>
      <w:tblGrid>
        <w:gridCol w:w="10682"/>
      </w:tblGrid>
      <w:tr w:rsidR="001348D8" w:rsidRPr="00602FB1" w14:paraId="79D7116E" w14:textId="77777777" w:rsidTr="004B14B2">
        <w:trPr>
          <w:trHeight w:val="1691"/>
        </w:trPr>
        <w:tc>
          <w:tcPr>
            <w:tcW w:w="10682" w:type="dxa"/>
          </w:tcPr>
          <w:p w14:paraId="0EA8B93D" w14:textId="77777777" w:rsidR="001348D8" w:rsidRPr="00602FB1" w:rsidRDefault="001348D8" w:rsidP="007D633A">
            <w:pPr>
              <w:jc w:val="both"/>
              <w:rPr>
                <w:rFonts w:ascii="Century" w:hAnsi="Century"/>
                <w:color w:val="002060"/>
              </w:rPr>
            </w:pPr>
          </w:p>
        </w:tc>
      </w:tr>
    </w:tbl>
    <w:p w14:paraId="4AC4929C" w14:textId="77777777" w:rsidR="001348D8" w:rsidRPr="00602FB1" w:rsidRDefault="001348D8" w:rsidP="00BB4FA4">
      <w:pPr>
        <w:keepNext/>
        <w:widowControl/>
        <w:jc w:val="both"/>
        <w:rPr>
          <w:rFonts w:ascii="EC Square Sans Pro" w:hAnsi="EC Square Sans Pro"/>
          <w:color w:val="002060"/>
          <w:sz w:val="22"/>
          <w:szCs w:val="22"/>
        </w:rPr>
      </w:pPr>
      <w:r>
        <w:rPr>
          <w:rFonts w:ascii="EC Square Sans Pro" w:hAnsi="EC Square Sans Pro"/>
          <w:color w:val="0070C0"/>
        </w:rPr>
        <w:t>2.3</w:t>
      </w:r>
      <w:r>
        <w:rPr>
          <w:rFonts w:ascii="EC Square Sans Pro" w:hAnsi="EC Square Sans Pro"/>
          <w:color w:val="002060"/>
          <w:sz w:val="22"/>
        </w:rPr>
        <w:t xml:space="preserve"> </w:t>
      </w:r>
      <w:r>
        <w:rPr>
          <w:rFonts w:ascii="EC Square Sans Pro" w:hAnsi="EC Square Sans Pro"/>
          <w:color w:val="002060"/>
        </w:rPr>
        <w:t>Beskriv problemet och ange fakta och skäl till klagomålet* (max 2 000 tecken):</w:t>
      </w:r>
    </w:p>
    <w:tbl>
      <w:tblPr>
        <w:tblStyle w:val="TableGrid"/>
        <w:tblW w:w="0" w:type="auto"/>
        <w:tblLook w:val="04A0" w:firstRow="1" w:lastRow="0" w:firstColumn="1" w:lastColumn="0" w:noHBand="0" w:noVBand="1"/>
      </w:tblPr>
      <w:tblGrid>
        <w:gridCol w:w="10682"/>
      </w:tblGrid>
      <w:tr w:rsidR="001348D8" w:rsidRPr="00602FB1" w14:paraId="1AB29F81" w14:textId="77777777" w:rsidTr="00E421A0">
        <w:trPr>
          <w:trHeight w:val="4113"/>
        </w:trPr>
        <w:tc>
          <w:tcPr>
            <w:tcW w:w="10682" w:type="dxa"/>
          </w:tcPr>
          <w:p w14:paraId="72394901" w14:textId="77777777" w:rsidR="0070562B" w:rsidRPr="00602FB1" w:rsidRDefault="0070562B" w:rsidP="007D633A">
            <w:pPr>
              <w:jc w:val="both"/>
              <w:rPr>
                <w:rFonts w:ascii="Century" w:hAnsi="Century"/>
                <w:color w:val="002060"/>
              </w:rPr>
            </w:pPr>
          </w:p>
        </w:tc>
      </w:tr>
    </w:tbl>
    <w:p w14:paraId="519DE051" w14:textId="77777777" w:rsidR="003172FB" w:rsidRPr="00602FB1" w:rsidRDefault="003172FB" w:rsidP="007D633A">
      <w:pPr>
        <w:widowControl/>
        <w:jc w:val="both"/>
        <w:rPr>
          <w:rFonts w:ascii="EC Square Sans Cond Pro" w:hAnsi="EC Square Sans Cond Pro"/>
          <w:color w:val="0070C0"/>
          <w:szCs w:val="22"/>
        </w:rPr>
      </w:pPr>
    </w:p>
    <w:p w14:paraId="30B37611" w14:textId="77777777" w:rsidR="003172FB"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2.4</w:t>
      </w:r>
      <w:r>
        <w:rPr>
          <w:rFonts w:ascii="EC Square Sans Pro" w:hAnsi="EC Square Sans Pro"/>
          <w:color w:val="002060"/>
          <w:sz w:val="22"/>
        </w:rPr>
        <w:t xml:space="preserve"> </w:t>
      </w:r>
      <w:r>
        <w:rPr>
          <w:rFonts w:ascii="EC Square Sans Pro" w:hAnsi="EC Square Sans Pro"/>
          <w:color w:val="002060"/>
        </w:rPr>
        <w:t>Får det berörda EU-landet EU-finansiering på det område som klagomålet gäller eller kan det få pengar i framtiden?</w:t>
      </w:r>
    </w:p>
    <w:p w14:paraId="6FC54091" w14:textId="77777777" w:rsidR="001348D8" w:rsidRPr="00602FB1" w:rsidRDefault="001A339E"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764F37">
            <w:rPr>
              <w:rFonts w:ascii="EC Square Sans Pro" w:hAnsi="EC Square Sans Pro"/>
              <w:color w:val="002060"/>
              <w:sz w:val="22"/>
              <w:szCs w:val="22"/>
              <w:lang w:val="en-GB" w:eastAsia="en-GB" w:bidi="ar-SA"/>
            </w:rPr>
            <w:sym w:font="Wingdings" w:char="F0A1"/>
          </w:r>
        </w:sdtContent>
      </w:sdt>
      <w:r w:rsidR="00764F37" w:rsidRPr="00764F37">
        <w:rPr>
          <w:rFonts w:ascii="EC Square Sans Pro" w:hAnsi="EC Square Sans Pro"/>
          <w:color w:val="002060"/>
          <w:szCs w:val="22"/>
          <w:lang w:eastAsia="en-GB" w:bidi="ar-SA"/>
        </w:rPr>
        <w:t xml:space="preserve"> </w:t>
      </w:r>
      <w:r w:rsidR="00602FB1">
        <w:rPr>
          <w:rFonts w:ascii="EC Square Sans Pro" w:hAnsi="EC Square Sans Pro"/>
          <w:color w:val="002060"/>
        </w:rPr>
        <w:t xml:space="preserve">Ja, vänligen specificera nedan </w:t>
      </w:r>
      <w:r w:rsidR="00BB4FA4">
        <w:rPr>
          <w:rFonts w:ascii="EC Square Sans Pro" w:hAnsi="EC Square Sans Pro"/>
          <w:color w:val="002060"/>
        </w:rPr>
        <w:tab/>
      </w:r>
      <w:sdt>
        <w:sdtPr>
          <w:rPr>
            <w:rFonts w:ascii="EC Square Sans Pro" w:hAnsi="EC Square Sans Pro"/>
            <w:color w:val="002060"/>
            <w:sz w:val="22"/>
            <w:szCs w:val="22"/>
            <w:lang w:val="en-GB" w:eastAsia="en-GB" w:bidi="ar-SA"/>
          </w:rPr>
          <w:id w:val="1730576556"/>
          <w14:checkbox>
            <w14:checked w14:val="0"/>
            <w14:checkedState w14:val="0056" w14:font="Wingdings 2"/>
            <w14:uncheckedState w14:val="00A1" w14:font="Wingdings"/>
          </w14:checkbox>
        </w:sdtPr>
        <w:sdtEndPr/>
        <w:sdtContent>
          <w:r w:rsidR="00764F37">
            <w:rPr>
              <w:rFonts w:ascii="EC Square Sans Pro" w:hAnsi="EC Square Sans Pro"/>
              <w:color w:val="002060"/>
              <w:sz w:val="22"/>
              <w:szCs w:val="22"/>
              <w:lang w:val="en-GB" w:eastAsia="en-GB" w:bidi="ar-SA"/>
            </w:rPr>
            <w:sym w:font="Wingdings" w:char="F0A1"/>
          </w:r>
        </w:sdtContent>
      </w:sdt>
      <w:r w:rsidR="00764F37" w:rsidRPr="00764F37">
        <w:rPr>
          <w:rFonts w:ascii="EC Square Sans Pro" w:hAnsi="EC Square Sans Pro"/>
          <w:color w:val="002060"/>
          <w:szCs w:val="22"/>
          <w:lang w:eastAsia="en-GB" w:bidi="ar-SA"/>
        </w:rPr>
        <w:t xml:space="preserve"> </w:t>
      </w:r>
      <w:r w:rsidR="00BB4FA4">
        <w:rPr>
          <w:rFonts w:ascii="EC Square Sans Pro" w:hAnsi="EC Square Sans Pro"/>
          <w:color w:val="002060"/>
        </w:rPr>
        <w:t>Nej</w:t>
      </w:r>
      <w:r w:rsidR="00BB4FA4">
        <w:rPr>
          <w:rFonts w:ascii="EC Square Sans Pro" w:hAnsi="EC Square Sans Pro"/>
          <w:color w:val="002060"/>
        </w:rPr>
        <w:tab/>
      </w:r>
      <w:r w:rsidR="00583DE7">
        <w:rPr>
          <w:rFonts w:ascii="EC Square Sans Pro" w:hAnsi="EC Square Sans Pro"/>
          <w:color w:val="002060"/>
        </w:rPr>
        <w:tab/>
      </w:r>
      <w:sdt>
        <w:sdtPr>
          <w:rPr>
            <w:rFonts w:ascii="EC Square Sans Pro" w:hAnsi="EC Square Sans Pro"/>
            <w:color w:val="002060"/>
            <w:sz w:val="22"/>
            <w:szCs w:val="22"/>
            <w:lang w:val="en-GB" w:eastAsia="en-GB" w:bidi="ar-SA"/>
          </w:rPr>
          <w:id w:val="399726125"/>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Vet inte</w:t>
      </w:r>
    </w:p>
    <w:tbl>
      <w:tblPr>
        <w:tblStyle w:val="TableGrid"/>
        <w:tblW w:w="0" w:type="auto"/>
        <w:tblLook w:val="04A0" w:firstRow="1" w:lastRow="0" w:firstColumn="1" w:lastColumn="0" w:noHBand="0" w:noVBand="1"/>
      </w:tblPr>
      <w:tblGrid>
        <w:gridCol w:w="10682"/>
      </w:tblGrid>
      <w:tr w:rsidR="001348D8" w:rsidRPr="00602FB1" w14:paraId="3D42E10B" w14:textId="77777777" w:rsidTr="0064111F">
        <w:trPr>
          <w:trHeight w:val="873"/>
        </w:trPr>
        <w:tc>
          <w:tcPr>
            <w:tcW w:w="10682" w:type="dxa"/>
          </w:tcPr>
          <w:p w14:paraId="7D4AE512" w14:textId="77777777" w:rsidR="001348D8" w:rsidRPr="00602FB1" w:rsidRDefault="001348D8" w:rsidP="007D633A">
            <w:pPr>
              <w:jc w:val="both"/>
              <w:rPr>
                <w:rFonts w:ascii="Century" w:hAnsi="Century"/>
                <w:color w:val="002060"/>
              </w:rPr>
            </w:pPr>
          </w:p>
        </w:tc>
      </w:tr>
    </w:tbl>
    <w:p w14:paraId="49C0466D" w14:textId="77777777" w:rsidR="003172FB" w:rsidRPr="00602FB1" w:rsidRDefault="003172FB" w:rsidP="007D633A">
      <w:pPr>
        <w:widowControl/>
        <w:jc w:val="both"/>
        <w:rPr>
          <w:rFonts w:ascii="Century" w:hAnsi="Century"/>
          <w:b/>
          <w:color w:val="002060"/>
          <w:sz w:val="22"/>
          <w:szCs w:val="22"/>
        </w:rPr>
      </w:pPr>
    </w:p>
    <w:p w14:paraId="705A9EDC"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rPr>
        <w:t>2.5</w:t>
      </w:r>
      <w:r>
        <w:rPr>
          <w:rFonts w:ascii="EC Square Sans Pro" w:hAnsi="EC Square Sans Pro"/>
          <w:color w:val="002060"/>
          <w:sz w:val="22"/>
        </w:rPr>
        <w:t xml:space="preserve"> </w:t>
      </w:r>
      <w:r>
        <w:rPr>
          <w:rFonts w:ascii="EC Square Sans Pro" w:hAnsi="EC Square Sans Pro"/>
          <w:color w:val="002060"/>
        </w:rPr>
        <w:t>Gäller klagomålet en överträdelse av EU-stadgan om de grundläggande rättigheterna?</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olor w:val="002060"/>
          <w:sz w:val="18"/>
        </w:rPr>
        <w:t>Kommissionen kan bara utreda sådana ärenden om överträdelsen beror på nationell tillämpning av EU-lagstiftningen.</w:t>
      </w:r>
    </w:p>
    <w:p w14:paraId="5F8D40E7" w14:textId="77777777" w:rsidR="001348D8" w:rsidRPr="00602FB1" w:rsidRDefault="001A339E" w:rsidP="00EA59E8">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657455197"/>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Ja, vänligen specificera nedan</w:t>
      </w:r>
      <w:r w:rsidR="00602FB1">
        <w:rPr>
          <w:rFonts w:ascii="EC Square Sans Pro" w:hAnsi="EC Square Sans Pro"/>
          <w:color w:val="002060"/>
          <w:sz w:val="22"/>
        </w:rPr>
        <w:t xml:space="preserve"> </w:t>
      </w:r>
      <w:r w:rsidR="00BB4FA4">
        <w:rPr>
          <w:rFonts w:ascii="EC Square Sans Pro" w:hAnsi="EC Square Sans Pro"/>
          <w:color w:val="002060"/>
          <w:sz w:val="22"/>
        </w:rPr>
        <w:tab/>
      </w:r>
      <w:sdt>
        <w:sdtPr>
          <w:rPr>
            <w:rFonts w:ascii="EC Square Sans Pro" w:hAnsi="EC Square Sans Pro"/>
            <w:color w:val="002060"/>
            <w:sz w:val="22"/>
            <w:szCs w:val="22"/>
            <w:lang w:val="en-GB" w:eastAsia="en-GB" w:bidi="ar-SA"/>
          </w:rPr>
          <w:id w:val="679165311"/>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Nej</w:t>
      </w:r>
      <w:r w:rsidR="00BB4FA4">
        <w:rPr>
          <w:rFonts w:ascii="EC Square Sans Pro" w:hAnsi="EC Square Sans Pro"/>
          <w:color w:val="002060"/>
        </w:rPr>
        <w:tab/>
      </w:r>
      <w:r w:rsidR="00583DE7">
        <w:rPr>
          <w:rFonts w:ascii="EC Square Sans Pro" w:hAnsi="EC Square Sans Pro"/>
          <w:color w:val="002060"/>
        </w:rPr>
        <w:tab/>
      </w:r>
      <w:sdt>
        <w:sdtPr>
          <w:rPr>
            <w:rFonts w:ascii="EC Square Sans Pro" w:hAnsi="EC Square Sans Pro"/>
            <w:color w:val="002060"/>
            <w:sz w:val="22"/>
            <w:szCs w:val="22"/>
            <w:lang w:val="en-GB" w:eastAsia="en-GB" w:bidi="ar-SA"/>
          </w:rPr>
          <w:id w:val="1582336012"/>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Vet inte</w:t>
      </w:r>
    </w:p>
    <w:tbl>
      <w:tblPr>
        <w:tblStyle w:val="TableGrid"/>
        <w:tblW w:w="0" w:type="auto"/>
        <w:tblLook w:val="04A0" w:firstRow="1" w:lastRow="0" w:firstColumn="1" w:lastColumn="0" w:noHBand="0" w:noVBand="1"/>
      </w:tblPr>
      <w:tblGrid>
        <w:gridCol w:w="10682"/>
      </w:tblGrid>
      <w:tr w:rsidR="001348D8" w:rsidRPr="00602FB1" w14:paraId="21DD4D0A" w14:textId="77777777" w:rsidTr="0064111F">
        <w:trPr>
          <w:trHeight w:val="1355"/>
        </w:trPr>
        <w:tc>
          <w:tcPr>
            <w:tcW w:w="10682" w:type="dxa"/>
          </w:tcPr>
          <w:p w14:paraId="48FFB5CF" w14:textId="77777777" w:rsidR="001348D8" w:rsidRPr="00246E18" w:rsidRDefault="001348D8" w:rsidP="007D633A">
            <w:pPr>
              <w:jc w:val="both"/>
              <w:rPr>
                <w:rFonts w:ascii="Century" w:hAnsi="Century"/>
                <w:color w:val="002060"/>
              </w:rPr>
            </w:pPr>
          </w:p>
          <w:p w14:paraId="14EEA284" w14:textId="77777777" w:rsidR="001348D8" w:rsidRPr="00602FB1" w:rsidRDefault="001348D8" w:rsidP="007D633A">
            <w:pPr>
              <w:jc w:val="both"/>
              <w:rPr>
                <w:rFonts w:ascii="Century" w:hAnsi="Century"/>
                <w:color w:val="002060"/>
                <w:sz w:val="18"/>
              </w:rPr>
            </w:pPr>
          </w:p>
        </w:tc>
      </w:tr>
    </w:tbl>
    <w:p w14:paraId="41E13D1E" w14:textId="77777777" w:rsidR="001348D8" w:rsidRPr="00602FB1" w:rsidRDefault="001348D8" w:rsidP="007D633A">
      <w:pPr>
        <w:widowControl/>
        <w:spacing w:after="200" w:line="276" w:lineRule="auto"/>
        <w:jc w:val="both"/>
        <w:rPr>
          <w:rFonts w:ascii="Century" w:hAnsi="Century"/>
          <w:b/>
          <w:color w:val="002060"/>
          <w:sz w:val="20"/>
          <w:szCs w:val="22"/>
        </w:rPr>
      </w:pPr>
    </w:p>
    <w:p w14:paraId="78F2827C" w14:textId="77777777" w:rsidR="00BF7AE3" w:rsidRDefault="00BF7AE3">
      <w:pPr>
        <w:rPr>
          <w:rFonts w:ascii="EC Square Sans Pro" w:hAnsi="EC Square Sans Pro"/>
          <w:color w:val="0070C0"/>
          <w:sz w:val="28"/>
        </w:rPr>
      </w:pPr>
      <w:r>
        <w:rPr>
          <w:rFonts w:ascii="EC Square Sans Pro" w:hAnsi="EC Square Sans Pro"/>
          <w:color w:val="0070C0"/>
          <w:sz w:val="28"/>
        </w:rPr>
        <w:br w:type="page"/>
      </w:r>
    </w:p>
    <w:p w14:paraId="0A84C00B"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rPr>
        <w:lastRenderedPageBreak/>
        <w:t>3. Tidigare försök att lösa problemet*</w:t>
      </w:r>
    </w:p>
    <w:p w14:paraId="21C8162D" w14:textId="77777777" w:rsidR="001348D8" w:rsidRPr="00602FB1" w:rsidRDefault="001348D8" w:rsidP="0064111F">
      <w:pPr>
        <w:widowControl/>
        <w:contextualSpacing/>
        <w:jc w:val="both"/>
        <w:rPr>
          <w:rFonts w:ascii="EC Square Sans Pro" w:hAnsi="EC Square Sans Pro"/>
          <w:color w:val="002060"/>
          <w:szCs w:val="22"/>
        </w:rPr>
      </w:pPr>
      <w:r>
        <w:rPr>
          <w:rFonts w:ascii="EC Square Sans Pro" w:hAnsi="EC Square Sans Pro"/>
          <w:color w:val="002060"/>
        </w:rPr>
        <w:t xml:space="preserve">Har du redan vidtagit åtgärder i det aktuella EU-landet för att försöka lösa </w:t>
      </w:r>
      <w:proofErr w:type="gramStart"/>
      <w:r>
        <w:rPr>
          <w:rFonts w:ascii="EC Square Sans Pro" w:hAnsi="EC Square Sans Pro"/>
          <w:color w:val="002060"/>
        </w:rPr>
        <w:t>problemet?*</w:t>
      </w:r>
      <w:proofErr w:type="gramEnd"/>
    </w:p>
    <w:p w14:paraId="14078E52" w14:textId="77777777" w:rsidR="00E421A0" w:rsidRPr="00602FB1" w:rsidRDefault="00BB4FA4" w:rsidP="007D633A">
      <w:pPr>
        <w:widowControl/>
        <w:jc w:val="both"/>
        <w:rPr>
          <w:rFonts w:ascii="EC Square Sans Cond Pro" w:hAnsi="EC Square Sans Cond Pro"/>
          <w:color w:val="002060"/>
          <w:szCs w:val="22"/>
        </w:rPr>
      </w:pPr>
      <w:r>
        <w:rPr>
          <w:noProof/>
          <w:lang w:val="fr-BE" w:eastAsia="fr-BE" w:bidi="ar-SA"/>
        </w:rPr>
        <mc:AlternateContent>
          <mc:Choice Requires="wps">
            <w:drawing>
              <wp:anchor distT="0" distB="0" distL="114300" distR="114300" simplePos="0" relativeHeight="251659264" behindDoc="0" locked="0" layoutInCell="1" allowOverlap="1" wp14:anchorId="655B357E" wp14:editId="77200467">
                <wp:simplePos x="0" y="0"/>
                <wp:positionH relativeFrom="column">
                  <wp:posOffset>41275</wp:posOffset>
                </wp:positionH>
                <wp:positionV relativeFrom="paragraph">
                  <wp:posOffset>48895</wp:posOffset>
                </wp:positionV>
                <wp:extent cx="6393815" cy="3248660"/>
                <wp:effectExtent l="0" t="0" r="26035" b="279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248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2770A463"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OM JA</w:t>
                            </w:r>
                            <w:r>
                              <w:rPr>
                                <w:rFonts w:ascii="EC Square Sans Pro" w:hAnsi="EC Square Sans Pro"/>
                                <w:color w:val="002060"/>
                                <w:sz w:val="22"/>
                              </w:rPr>
                              <w:t xml:space="preserve">, var åtgärden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637332432"/>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Pr>
                                <w:rFonts w:ascii="EC Square Sans Pro" w:hAnsi="EC Square Sans Pro"/>
                                <w:color w:val="002060"/>
                                <w:sz w:val="22"/>
                              </w:rPr>
                              <w:t xml:space="preserve">administrativ      </w:t>
                            </w:r>
                            <w:sdt>
                              <w:sdtPr>
                                <w:rPr>
                                  <w:rFonts w:ascii="EC Square Sans Pro" w:hAnsi="EC Square Sans Pro"/>
                                  <w:color w:val="002060"/>
                                  <w:sz w:val="22"/>
                                  <w:szCs w:val="22"/>
                                  <w:lang w:val="en-GB" w:eastAsia="en-GB" w:bidi="ar-SA"/>
                                </w:rPr>
                                <w:id w:val="-1515220508"/>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A276A9">
                              <w:rPr>
                                <w:rFonts w:ascii="EC Square Sans Pro" w:hAnsi="EC Square Sans Pro"/>
                                <w:color w:val="002060"/>
                                <w:sz w:val="22"/>
                              </w:rPr>
                              <w:t>rättslig</w:t>
                            </w:r>
                            <w:r>
                              <w:rPr>
                                <w:rFonts w:ascii="EC Square Sans Pro" w:hAnsi="EC Square Sans Pro"/>
                                <w:color w:val="002060"/>
                                <w:sz w:val="22"/>
                              </w:rPr>
                              <w:t>?</w:t>
                            </w:r>
                          </w:p>
                          <w:p w14:paraId="275F2C81" w14:textId="77777777" w:rsidR="00E421A0" w:rsidRPr="00EE541B" w:rsidRDefault="00E421A0" w:rsidP="00E421A0">
                            <w:pPr>
                              <w:jc w:val="center"/>
                              <w:rPr>
                                <w:rFonts w:ascii="EC Square Sans Pro" w:hAnsi="EC Square Sans Pro"/>
                                <w:sz w:val="20"/>
                              </w:rPr>
                            </w:pPr>
                          </w:p>
                          <w:p w14:paraId="093B0FBB"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Vänligen beskriv: (a) organet/myndigheten/domstolen som var involverad och resultatet, (b) någon annan åtgärd som du känner till.</w:t>
                            </w:r>
                          </w:p>
                          <w:tbl>
                            <w:tblPr>
                              <w:tblStyle w:val="TableGrid"/>
                              <w:tblW w:w="9747" w:type="dxa"/>
                              <w:tblInd w:w="108" w:type="dxa"/>
                              <w:tblLook w:val="04A0" w:firstRow="1" w:lastRow="0" w:firstColumn="1" w:lastColumn="0" w:noHBand="0" w:noVBand="1"/>
                            </w:tblPr>
                            <w:tblGrid>
                              <w:gridCol w:w="9747"/>
                            </w:tblGrid>
                            <w:tr w:rsidR="005A1C4D" w14:paraId="11170F91" w14:textId="77777777">
                              <w:trPr>
                                <w:trHeight w:val="921"/>
                              </w:trPr>
                              <w:tc>
                                <w:tcPr>
                                  <w:tcW w:w="9747" w:type="dxa"/>
                                  <w:shd w:val="clear" w:color="auto" w:fill="FFFFFF" w:themeFill="background1"/>
                                </w:tcPr>
                                <w:p w14:paraId="39D73B9F" w14:textId="77777777" w:rsidR="00E421A0" w:rsidRPr="001348D8" w:rsidRDefault="00E421A0" w:rsidP="00E421A0">
                                  <w:pPr>
                                    <w:jc w:val="both"/>
                                    <w:rPr>
                                      <w:rFonts w:ascii="Century" w:hAnsi="Century"/>
                                      <w:color w:val="002060"/>
                                    </w:rPr>
                                  </w:pPr>
                                </w:p>
                              </w:tc>
                            </w:tr>
                          </w:tbl>
                          <w:p w14:paraId="3CBCE81F" w14:textId="77777777" w:rsidR="00E421A0" w:rsidRDefault="00E421A0" w:rsidP="00E421A0">
                            <w:pPr>
                              <w:jc w:val="center"/>
                              <w:rPr>
                                <w:rFonts w:ascii="EC Square Sans Cond Pro" w:hAnsi="EC Square Sans Cond Pro"/>
                                <w:sz w:val="20"/>
                              </w:rPr>
                            </w:pPr>
                          </w:p>
                          <w:p w14:paraId="3621BAD0"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Har ditt ärende avgjorts av organet/myndigheten/domstolen eller pågår det fortfarande? Om ditt ärende pågår, när beräknas avgörandet komma?</w:t>
                            </w:r>
                          </w:p>
                          <w:p w14:paraId="47089754"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5A1C4D" w14:paraId="7DED0DDA" w14:textId="77777777">
                              <w:trPr>
                                <w:trHeight w:val="1756"/>
                              </w:trPr>
                              <w:tc>
                                <w:tcPr>
                                  <w:tcW w:w="9781" w:type="dxa"/>
                                  <w:shd w:val="clear" w:color="auto" w:fill="FFFFFF" w:themeFill="background1"/>
                                </w:tcPr>
                                <w:p w14:paraId="2FA23C38" w14:textId="77777777" w:rsidR="00E421A0" w:rsidRPr="001348D8" w:rsidRDefault="00E421A0" w:rsidP="00E421A0">
                                  <w:pPr>
                                    <w:jc w:val="both"/>
                                    <w:rPr>
                                      <w:rFonts w:ascii="Century" w:hAnsi="Century"/>
                                      <w:color w:val="002060"/>
                                    </w:rPr>
                                  </w:pPr>
                                </w:p>
                              </w:tc>
                            </w:tr>
                          </w:tbl>
                          <w:p w14:paraId="0A39586A" w14:textId="77777777" w:rsidR="00E421A0" w:rsidRDefault="00E421A0" w:rsidP="00E421A0">
                            <w:pPr>
                              <w:jc w:val="center"/>
                              <w:rPr>
                                <w:rFonts w:ascii="EC Square Sans Cond Pro" w:hAnsi="EC Square Sans Cond Pro"/>
                                <w:sz w:val="20"/>
                              </w:rPr>
                            </w:pPr>
                          </w:p>
                          <w:p w14:paraId="5501837E" w14:textId="77777777" w:rsidR="00E421A0" w:rsidRDefault="00E421A0" w:rsidP="00E421A0">
                            <w:pPr>
                              <w:jc w:val="center"/>
                              <w:rPr>
                                <w:rFonts w:ascii="EC Square Sans Cond Pro" w:hAnsi="EC Square Sans Cond Pro"/>
                                <w:sz w:val="20"/>
                              </w:rPr>
                            </w:pPr>
                          </w:p>
                          <w:p w14:paraId="361E6053" w14:textId="77777777" w:rsidR="00E421A0" w:rsidRDefault="00E421A0" w:rsidP="00E421A0">
                            <w:pPr>
                              <w:jc w:val="center"/>
                              <w:rPr>
                                <w:rFonts w:ascii="EC Square Sans Cond Pro" w:hAnsi="EC Square Sans Cond Pro"/>
                                <w:sz w:val="20"/>
                              </w:rPr>
                            </w:pPr>
                          </w:p>
                          <w:p w14:paraId="46622B0A" w14:textId="77777777" w:rsidR="00E421A0" w:rsidRDefault="00E421A0" w:rsidP="00E421A0">
                            <w:pPr>
                              <w:jc w:val="center"/>
                              <w:rPr>
                                <w:rFonts w:ascii="EC Square Sans Cond Pro" w:hAnsi="EC Square Sans Cond Pro"/>
                                <w:sz w:val="20"/>
                              </w:rPr>
                            </w:pPr>
                          </w:p>
                          <w:p w14:paraId="3F1A0523" w14:textId="77777777" w:rsidR="00E421A0" w:rsidRDefault="00E421A0" w:rsidP="00E421A0">
                            <w:pPr>
                              <w:jc w:val="center"/>
                              <w:rPr>
                                <w:rFonts w:ascii="EC Square Sans Cond Pro" w:hAnsi="EC Square Sans Cond Pro"/>
                                <w:sz w:val="20"/>
                              </w:rPr>
                            </w:pPr>
                          </w:p>
                          <w:p w14:paraId="6443D5C5" w14:textId="77777777" w:rsidR="00E421A0" w:rsidRDefault="00E421A0" w:rsidP="00E421A0">
                            <w:pPr>
                              <w:jc w:val="center"/>
                              <w:rPr>
                                <w:rFonts w:ascii="EC Square Sans Cond Pro" w:hAnsi="EC Square Sans Cond Pro"/>
                                <w:sz w:val="20"/>
                              </w:rPr>
                            </w:pPr>
                          </w:p>
                          <w:p w14:paraId="196CE067" w14:textId="77777777" w:rsidR="00E421A0" w:rsidRDefault="00E421A0" w:rsidP="00E421A0">
                            <w:pPr>
                              <w:jc w:val="center"/>
                              <w:rPr>
                                <w:rFonts w:ascii="EC Square Sans Cond Pro" w:hAnsi="EC Square Sans Cond Pro"/>
                                <w:sz w:val="20"/>
                              </w:rPr>
                            </w:pPr>
                          </w:p>
                          <w:p w14:paraId="00E9903C" w14:textId="77777777" w:rsidR="00E421A0" w:rsidRDefault="00E421A0" w:rsidP="00E421A0">
                            <w:pPr>
                              <w:jc w:val="center"/>
                              <w:rPr>
                                <w:rFonts w:ascii="EC Square Sans Cond Pro" w:hAnsi="EC Square Sans Cond Pro"/>
                                <w:sz w:val="20"/>
                              </w:rPr>
                            </w:pPr>
                          </w:p>
                          <w:p w14:paraId="1B4F05D9" w14:textId="77777777" w:rsidR="00E421A0" w:rsidRDefault="00E421A0" w:rsidP="00E421A0">
                            <w:pPr>
                              <w:jc w:val="center"/>
                              <w:rPr>
                                <w:rFonts w:ascii="EC Square Sans Cond Pro" w:hAnsi="EC Square Sans Cond Pro"/>
                                <w:sz w:val="20"/>
                              </w:rPr>
                            </w:pPr>
                          </w:p>
                          <w:p w14:paraId="41A00437" w14:textId="77777777" w:rsidR="00E421A0" w:rsidRDefault="00E421A0" w:rsidP="00E421A0">
                            <w:pPr>
                              <w:jc w:val="center"/>
                              <w:rPr>
                                <w:rFonts w:ascii="EC Square Sans Cond Pro" w:hAnsi="EC Square Sans Cond Pro"/>
                                <w:sz w:val="20"/>
                              </w:rPr>
                            </w:pPr>
                          </w:p>
                          <w:p w14:paraId="32CE81AB" w14:textId="77777777" w:rsidR="00E421A0" w:rsidRDefault="00E421A0" w:rsidP="00E421A0">
                            <w:pPr>
                              <w:jc w:val="center"/>
                              <w:rPr>
                                <w:rFonts w:ascii="EC Square Sans Cond Pro" w:hAnsi="EC Square Sans Cond Pro"/>
                                <w:sz w:val="20"/>
                              </w:rPr>
                            </w:pPr>
                          </w:p>
                          <w:p w14:paraId="37514A73" w14:textId="77777777" w:rsidR="00E421A0" w:rsidRDefault="00E421A0" w:rsidP="00E421A0">
                            <w:pPr>
                              <w:jc w:val="center"/>
                              <w:rPr>
                                <w:rFonts w:ascii="EC Square Sans Cond Pro" w:hAnsi="EC Square Sans Cond Pro"/>
                                <w:sz w:val="20"/>
                              </w:rPr>
                            </w:pPr>
                          </w:p>
                          <w:p w14:paraId="44A1E2A3" w14:textId="77777777" w:rsidR="00E421A0" w:rsidRDefault="00E421A0" w:rsidP="00E421A0">
                            <w:pPr>
                              <w:jc w:val="center"/>
                              <w:rPr>
                                <w:rFonts w:ascii="EC Square Sans Cond Pro" w:hAnsi="EC Square Sans Cond Pro"/>
                                <w:sz w:val="20"/>
                              </w:rPr>
                            </w:pPr>
                          </w:p>
                          <w:p w14:paraId="11805E49" w14:textId="77777777" w:rsidR="00E421A0" w:rsidRDefault="00E421A0" w:rsidP="00E421A0">
                            <w:pPr>
                              <w:jc w:val="center"/>
                              <w:rPr>
                                <w:rFonts w:ascii="EC Square Sans Cond Pro" w:hAnsi="EC Square Sans Cond Pro"/>
                                <w:sz w:val="20"/>
                              </w:rPr>
                            </w:pPr>
                          </w:p>
                          <w:p w14:paraId="04ADCC8C" w14:textId="77777777" w:rsidR="00E421A0" w:rsidRDefault="00E421A0" w:rsidP="00E421A0">
                            <w:pPr>
                              <w:jc w:val="center"/>
                              <w:rPr>
                                <w:rFonts w:ascii="EC Square Sans Cond Pro" w:hAnsi="EC Square Sans Cond Pro"/>
                                <w:sz w:val="20"/>
                              </w:rPr>
                            </w:pPr>
                          </w:p>
                          <w:p w14:paraId="1A8CC8EA" w14:textId="77777777" w:rsidR="00E421A0" w:rsidRDefault="00E421A0" w:rsidP="00E421A0">
                            <w:pPr>
                              <w:jc w:val="center"/>
                              <w:rPr>
                                <w:rFonts w:ascii="EC Square Sans Cond Pro" w:hAnsi="EC Square Sans Cond Pro"/>
                                <w:sz w:val="20"/>
                              </w:rPr>
                            </w:pPr>
                          </w:p>
                          <w:p w14:paraId="26047960"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55B357E" id="Rectangle 3" o:spid="_x0000_s1026" style="position:absolute;left:0;text-align:left;margin-left:3.25pt;margin-top:3.85pt;width:503.45pt;height:2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" fillcolor="#d8d8d8 [2732]" strokecolor="#243f60 [1604]" strokeweight="1.5pt">
                <v:path arrowok="t"/>
                <v:textbox>
                  <w:txbxContent>
                    <w:p w14:paraId="2770A463" w14:textId="77777777" w:rsidR="00E421A0" w:rsidRPr="00EE541B" w:rsidRDefault="00E421A0" w:rsidP="00E421A0">
                      <w:pPr>
                        <w:widowControl/>
                        <w:jc w:val="both"/>
                        <w:rPr>
                          <w:rFonts w:ascii="EC Square Sans Pro" w:hAnsi="EC Square Sans Pro"/>
                          <w:color w:val="002060"/>
                          <w:sz w:val="22"/>
                          <w:szCs w:val="22"/>
                        </w:rPr>
                      </w:pPr>
                      <w:r>
                        <w:rPr>
                          <w:rFonts w:ascii="EC Square Sans Pro" w:hAnsi="EC Square Sans Pro"/>
                          <w:b/>
                          <w:color w:val="002060"/>
                        </w:rPr>
                        <w:t>OM JA</w:t>
                      </w:r>
                      <w:r>
                        <w:rPr>
                          <w:rFonts w:ascii="EC Square Sans Pro" w:hAnsi="EC Square Sans Pro"/>
                          <w:color w:val="002060"/>
                          <w:sz w:val="22"/>
                        </w:rPr>
                        <w:t xml:space="preserve">, var åtgärden </w:t>
                      </w:r>
                      <w:r>
                        <w:rPr>
                          <w:rFonts w:ascii="EC Square Sans Pro" w:hAnsi="EC Square Sans Pro"/>
                          <w:noProof/>
                          <w:color w:val="auto"/>
                        </w:rPr>
                        <w:t xml:space="preserve"> </w:t>
                      </w:r>
                      <w:sdt>
                        <w:sdtPr>
                          <w:rPr>
                            <w:rFonts w:ascii="EC Square Sans Pro" w:hAnsi="EC Square Sans Pro"/>
                            <w:color w:val="002060"/>
                            <w:sz w:val="22"/>
                            <w:szCs w:val="22"/>
                            <w:lang w:val="en-GB" w:eastAsia="en-GB" w:bidi="ar-SA"/>
                          </w:rPr>
                          <w:id w:val="-1637332432"/>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Pr>
                          <w:rFonts w:ascii="EC Square Sans Pro" w:hAnsi="EC Square Sans Pro"/>
                          <w:color w:val="002060"/>
                          <w:sz w:val="22"/>
                        </w:rPr>
                        <w:t xml:space="preserve">administrativ      </w:t>
                      </w:r>
                      <w:sdt>
                        <w:sdtPr>
                          <w:rPr>
                            <w:rFonts w:ascii="EC Square Sans Pro" w:hAnsi="EC Square Sans Pro"/>
                            <w:color w:val="002060"/>
                            <w:sz w:val="22"/>
                            <w:szCs w:val="22"/>
                            <w:lang w:val="en-GB" w:eastAsia="en-GB" w:bidi="ar-SA"/>
                          </w:rPr>
                          <w:id w:val="-1515220508"/>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A276A9">
                        <w:rPr>
                          <w:rFonts w:ascii="EC Square Sans Pro" w:hAnsi="EC Square Sans Pro"/>
                          <w:color w:val="002060"/>
                          <w:sz w:val="22"/>
                        </w:rPr>
                        <w:t>rättslig</w:t>
                      </w:r>
                      <w:r>
                        <w:rPr>
                          <w:rFonts w:ascii="EC Square Sans Pro" w:hAnsi="EC Square Sans Pro"/>
                          <w:color w:val="002060"/>
                          <w:sz w:val="22"/>
                        </w:rPr>
                        <w:t>?</w:t>
                      </w:r>
                    </w:p>
                    <w:p w14:paraId="275F2C81" w14:textId="77777777" w:rsidR="00E421A0" w:rsidRPr="00EE541B" w:rsidRDefault="00E421A0" w:rsidP="00E421A0">
                      <w:pPr>
                        <w:jc w:val="center"/>
                        <w:rPr>
                          <w:rFonts w:ascii="EC Square Sans Pro" w:hAnsi="EC Square Sans Pro"/>
                          <w:sz w:val="20"/>
                        </w:rPr>
                      </w:pPr>
                    </w:p>
                    <w:p w14:paraId="093B0FBB" w14:textId="77777777" w:rsidR="00E421A0" w:rsidRPr="00EE541B" w:rsidRDefault="00E421A0" w:rsidP="00E421A0">
                      <w:pPr>
                        <w:rPr>
                          <w:rFonts w:ascii="EC Square Sans Pro" w:hAnsi="EC Square Sans Pro"/>
                          <w:sz w:val="20"/>
                        </w:rPr>
                      </w:pPr>
                      <w:r>
                        <w:rPr>
                          <w:rFonts w:ascii="EC Square Sans Pro" w:hAnsi="EC Square Sans Pro"/>
                          <w:color w:val="0070C0"/>
                        </w:rPr>
                        <w:t xml:space="preserve">3.1 </w:t>
                      </w:r>
                      <w:r>
                        <w:rPr>
                          <w:rFonts w:ascii="EC Square Sans Pro" w:hAnsi="EC Square Sans Pro"/>
                          <w:color w:val="002060"/>
                        </w:rPr>
                        <w:t>Vänligen beskriv: (a) organet/myndigheten/domstolen som var involverad och resultatet, (b) någon annan åtgärd som du känner till.</w:t>
                      </w:r>
                    </w:p>
                    <w:tbl>
                      <w:tblPr>
                        <w:tblStyle w:val="TableGrid"/>
                        <w:tblW w:w="9747" w:type="dxa"/>
                        <w:tblInd w:w="108" w:type="dxa"/>
                        <w:tblLook w:val="04A0" w:firstRow="1" w:lastRow="0" w:firstColumn="1" w:lastColumn="0" w:noHBand="0" w:noVBand="1"/>
                      </w:tblPr>
                      <w:tblGrid>
                        <w:gridCol w:w="9747"/>
                      </w:tblGrid>
                      <w:tr w:rsidR="005A1C4D" w14:paraId="11170F91" w14:textId="77777777">
                        <w:trPr>
                          <w:trHeight w:val="921"/>
                        </w:trPr>
                        <w:tc>
                          <w:tcPr>
                            <w:tcW w:w="9747" w:type="dxa"/>
                            <w:shd w:val="clear" w:color="auto" w:fill="FFFFFF" w:themeFill="background1"/>
                          </w:tcPr>
                          <w:p w14:paraId="39D73B9F" w14:textId="77777777" w:rsidR="00E421A0" w:rsidRPr="001348D8" w:rsidRDefault="00E421A0" w:rsidP="00E421A0">
                            <w:pPr>
                              <w:jc w:val="both"/>
                              <w:rPr>
                                <w:rFonts w:ascii="Century" w:hAnsi="Century"/>
                                <w:color w:val="002060"/>
                              </w:rPr>
                            </w:pPr>
                          </w:p>
                        </w:tc>
                      </w:tr>
                    </w:tbl>
                    <w:p w14:paraId="3CBCE81F" w14:textId="77777777" w:rsidR="00E421A0" w:rsidRDefault="00E421A0" w:rsidP="00E421A0">
                      <w:pPr>
                        <w:jc w:val="center"/>
                        <w:rPr>
                          <w:rFonts w:ascii="EC Square Sans Cond Pro" w:hAnsi="EC Square Sans Cond Pro"/>
                          <w:sz w:val="20"/>
                        </w:rPr>
                      </w:pPr>
                    </w:p>
                    <w:p w14:paraId="3621BAD0" w14:textId="77777777" w:rsidR="00E421A0" w:rsidRPr="00EE541B" w:rsidRDefault="00E421A0" w:rsidP="00E421A0">
                      <w:pPr>
                        <w:rPr>
                          <w:rFonts w:ascii="EC Square Sans Pro" w:hAnsi="EC Square Sans Pro"/>
                          <w:sz w:val="20"/>
                        </w:rPr>
                      </w:pPr>
                      <w:r>
                        <w:rPr>
                          <w:rFonts w:ascii="EC Square Sans Pro" w:hAnsi="EC Square Sans Pro"/>
                          <w:color w:val="0070C0"/>
                        </w:rPr>
                        <w:t>3.2</w:t>
                      </w:r>
                      <w:r>
                        <w:rPr>
                          <w:rFonts w:ascii="EC Square Sans Pro" w:hAnsi="EC Square Sans Pro"/>
                          <w:color w:val="002060"/>
                          <w:sz w:val="22"/>
                        </w:rPr>
                        <w:t xml:space="preserve"> </w:t>
                      </w:r>
                      <w:r>
                        <w:rPr>
                          <w:rFonts w:ascii="EC Square Sans Pro" w:hAnsi="EC Square Sans Pro"/>
                          <w:color w:val="002060"/>
                        </w:rPr>
                        <w:t>Har ditt ärende avgjorts av organet/myndigheten/domstolen eller pågår det fortfarande? Om ditt ärende pågår, när beräknas avgörandet komma?</w:t>
                      </w:r>
                    </w:p>
                    <w:p w14:paraId="47089754" w14:textId="77777777" w:rsidR="00E421A0" w:rsidRDefault="00E421A0" w:rsidP="00E421A0">
                      <w:pPr>
                        <w:jc w:val="center"/>
                        <w:rPr>
                          <w:rFonts w:ascii="EC Square Sans Cond Pro" w:hAnsi="EC Square Sans Cond Pro"/>
                          <w:sz w:val="20"/>
                        </w:rPr>
                      </w:pPr>
                    </w:p>
                    <w:tbl>
                      <w:tblPr>
                        <w:tblStyle w:val="TableGrid"/>
                        <w:tblW w:w="0" w:type="auto"/>
                        <w:tblInd w:w="108" w:type="dxa"/>
                        <w:tblLook w:val="04A0" w:firstRow="1" w:lastRow="0" w:firstColumn="1" w:lastColumn="0" w:noHBand="0" w:noVBand="1"/>
                      </w:tblPr>
                      <w:tblGrid>
                        <w:gridCol w:w="9781"/>
                      </w:tblGrid>
                      <w:tr w:rsidR="005A1C4D" w14:paraId="7DED0DDA" w14:textId="77777777">
                        <w:trPr>
                          <w:trHeight w:val="1756"/>
                        </w:trPr>
                        <w:tc>
                          <w:tcPr>
                            <w:tcW w:w="9781" w:type="dxa"/>
                            <w:shd w:val="clear" w:color="auto" w:fill="FFFFFF" w:themeFill="background1"/>
                          </w:tcPr>
                          <w:p w14:paraId="2FA23C38" w14:textId="77777777" w:rsidR="00E421A0" w:rsidRPr="001348D8" w:rsidRDefault="00E421A0" w:rsidP="00E421A0">
                            <w:pPr>
                              <w:jc w:val="both"/>
                              <w:rPr>
                                <w:rFonts w:ascii="Century" w:hAnsi="Century"/>
                                <w:color w:val="002060"/>
                              </w:rPr>
                            </w:pPr>
                          </w:p>
                        </w:tc>
                      </w:tr>
                    </w:tbl>
                    <w:p w14:paraId="0A39586A" w14:textId="77777777" w:rsidR="00E421A0" w:rsidRDefault="00E421A0" w:rsidP="00E421A0">
                      <w:pPr>
                        <w:jc w:val="center"/>
                        <w:rPr>
                          <w:rFonts w:ascii="EC Square Sans Cond Pro" w:hAnsi="EC Square Sans Cond Pro"/>
                          <w:sz w:val="20"/>
                        </w:rPr>
                      </w:pPr>
                    </w:p>
                    <w:p w14:paraId="5501837E" w14:textId="77777777" w:rsidR="00E421A0" w:rsidRDefault="00E421A0" w:rsidP="00E421A0">
                      <w:pPr>
                        <w:jc w:val="center"/>
                        <w:rPr>
                          <w:rFonts w:ascii="EC Square Sans Cond Pro" w:hAnsi="EC Square Sans Cond Pro"/>
                          <w:sz w:val="20"/>
                        </w:rPr>
                      </w:pPr>
                    </w:p>
                    <w:p w14:paraId="361E6053" w14:textId="77777777" w:rsidR="00E421A0" w:rsidRDefault="00E421A0" w:rsidP="00E421A0">
                      <w:pPr>
                        <w:jc w:val="center"/>
                        <w:rPr>
                          <w:rFonts w:ascii="EC Square Sans Cond Pro" w:hAnsi="EC Square Sans Cond Pro"/>
                          <w:sz w:val="20"/>
                        </w:rPr>
                      </w:pPr>
                    </w:p>
                    <w:p w14:paraId="46622B0A" w14:textId="77777777" w:rsidR="00E421A0" w:rsidRDefault="00E421A0" w:rsidP="00E421A0">
                      <w:pPr>
                        <w:jc w:val="center"/>
                        <w:rPr>
                          <w:rFonts w:ascii="EC Square Sans Cond Pro" w:hAnsi="EC Square Sans Cond Pro"/>
                          <w:sz w:val="20"/>
                        </w:rPr>
                      </w:pPr>
                    </w:p>
                    <w:p w14:paraId="3F1A0523" w14:textId="77777777" w:rsidR="00E421A0" w:rsidRDefault="00E421A0" w:rsidP="00E421A0">
                      <w:pPr>
                        <w:jc w:val="center"/>
                        <w:rPr>
                          <w:rFonts w:ascii="EC Square Sans Cond Pro" w:hAnsi="EC Square Sans Cond Pro"/>
                          <w:sz w:val="20"/>
                        </w:rPr>
                      </w:pPr>
                    </w:p>
                    <w:p w14:paraId="6443D5C5" w14:textId="77777777" w:rsidR="00E421A0" w:rsidRDefault="00E421A0" w:rsidP="00E421A0">
                      <w:pPr>
                        <w:jc w:val="center"/>
                        <w:rPr>
                          <w:rFonts w:ascii="EC Square Sans Cond Pro" w:hAnsi="EC Square Sans Cond Pro"/>
                          <w:sz w:val="20"/>
                        </w:rPr>
                      </w:pPr>
                    </w:p>
                    <w:p w14:paraId="196CE067" w14:textId="77777777" w:rsidR="00E421A0" w:rsidRDefault="00E421A0" w:rsidP="00E421A0">
                      <w:pPr>
                        <w:jc w:val="center"/>
                        <w:rPr>
                          <w:rFonts w:ascii="EC Square Sans Cond Pro" w:hAnsi="EC Square Sans Cond Pro"/>
                          <w:sz w:val="20"/>
                        </w:rPr>
                      </w:pPr>
                    </w:p>
                    <w:p w14:paraId="00E9903C" w14:textId="77777777" w:rsidR="00E421A0" w:rsidRDefault="00E421A0" w:rsidP="00E421A0">
                      <w:pPr>
                        <w:jc w:val="center"/>
                        <w:rPr>
                          <w:rFonts w:ascii="EC Square Sans Cond Pro" w:hAnsi="EC Square Sans Cond Pro"/>
                          <w:sz w:val="20"/>
                        </w:rPr>
                      </w:pPr>
                    </w:p>
                    <w:p w14:paraId="1B4F05D9" w14:textId="77777777" w:rsidR="00E421A0" w:rsidRDefault="00E421A0" w:rsidP="00E421A0">
                      <w:pPr>
                        <w:jc w:val="center"/>
                        <w:rPr>
                          <w:rFonts w:ascii="EC Square Sans Cond Pro" w:hAnsi="EC Square Sans Cond Pro"/>
                          <w:sz w:val="20"/>
                        </w:rPr>
                      </w:pPr>
                    </w:p>
                    <w:p w14:paraId="41A00437" w14:textId="77777777" w:rsidR="00E421A0" w:rsidRDefault="00E421A0" w:rsidP="00E421A0">
                      <w:pPr>
                        <w:jc w:val="center"/>
                        <w:rPr>
                          <w:rFonts w:ascii="EC Square Sans Cond Pro" w:hAnsi="EC Square Sans Cond Pro"/>
                          <w:sz w:val="20"/>
                        </w:rPr>
                      </w:pPr>
                    </w:p>
                    <w:p w14:paraId="32CE81AB" w14:textId="77777777" w:rsidR="00E421A0" w:rsidRDefault="00E421A0" w:rsidP="00E421A0">
                      <w:pPr>
                        <w:jc w:val="center"/>
                        <w:rPr>
                          <w:rFonts w:ascii="EC Square Sans Cond Pro" w:hAnsi="EC Square Sans Cond Pro"/>
                          <w:sz w:val="20"/>
                        </w:rPr>
                      </w:pPr>
                    </w:p>
                    <w:p w14:paraId="37514A73" w14:textId="77777777" w:rsidR="00E421A0" w:rsidRDefault="00E421A0" w:rsidP="00E421A0">
                      <w:pPr>
                        <w:jc w:val="center"/>
                        <w:rPr>
                          <w:rFonts w:ascii="EC Square Sans Cond Pro" w:hAnsi="EC Square Sans Cond Pro"/>
                          <w:sz w:val="20"/>
                        </w:rPr>
                      </w:pPr>
                    </w:p>
                    <w:p w14:paraId="44A1E2A3" w14:textId="77777777" w:rsidR="00E421A0" w:rsidRDefault="00E421A0" w:rsidP="00E421A0">
                      <w:pPr>
                        <w:jc w:val="center"/>
                        <w:rPr>
                          <w:rFonts w:ascii="EC Square Sans Cond Pro" w:hAnsi="EC Square Sans Cond Pro"/>
                          <w:sz w:val="20"/>
                        </w:rPr>
                      </w:pPr>
                    </w:p>
                    <w:p w14:paraId="11805E49" w14:textId="77777777" w:rsidR="00E421A0" w:rsidRDefault="00E421A0" w:rsidP="00E421A0">
                      <w:pPr>
                        <w:jc w:val="center"/>
                        <w:rPr>
                          <w:rFonts w:ascii="EC Square Sans Cond Pro" w:hAnsi="EC Square Sans Cond Pro"/>
                          <w:sz w:val="20"/>
                        </w:rPr>
                      </w:pPr>
                    </w:p>
                    <w:p w14:paraId="04ADCC8C" w14:textId="77777777" w:rsidR="00E421A0" w:rsidRDefault="00E421A0" w:rsidP="00E421A0">
                      <w:pPr>
                        <w:jc w:val="center"/>
                        <w:rPr>
                          <w:rFonts w:ascii="EC Square Sans Cond Pro" w:hAnsi="EC Square Sans Cond Pro"/>
                          <w:sz w:val="20"/>
                        </w:rPr>
                      </w:pPr>
                    </w:p>
                    <w:p w14:paraId="1A8CC8EA" w14:textId="77777777" w:rsidR="00E421A0" w:rsidRDefault="00E421A0" w:rsidP="00E421A0">
                      <w:pPr>
                        <w:jc w:val="center"/>
                        <w:rPr>
                          <w:rFonts w:ascii="EC Square Sans Cond Pro" w:hAnsi="EC Square Sans Cond Pro"/>
                          <w:sz w:val="20"/>
                        </w:rPr>
                      </w:pPr>
                    </w:p>
                    <w:p w14:paraId="26047960"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00EBAEB1" w14:textId="77777777" w:rsidR="00E421A0" w:rsidRPr="00602FB1" w:rsidRDefault="00E421A0" w:rsidP="007D633A">
      <w:pPr>
        <w:widowControl/>
        <w:jc w:val="both"/>
        <w:rPr>
          <w:rFonts w:ascii="EC Square Sans Cond Pro" w:hAnsi="EC Square Sans Cond Pro"/>
          <w:color w:val="002060"/>
          <w:szCs w:val="22"/>
        </w:rPr>
      </w:pPr>
    </w:p>
    <w:p w14:paraId="6C997A0A" w14:textId="77777777" w:rsidR="00E421A0" w:rsidRPr="00602FB1" w:rsidRDefault="00E421A0" w:rsidP="007D633A">
      <w:pPr>
        <w:widowControl/>
        <w:jc w:val="both"/>
        <w:rPr>
          <w:rFonts w:ascii="EC Square Sans Cond Pro" w:hAnsi="EC Square Sans Cond Pro"/>
          <w:color w:val="002060"/>
          <w:szCs w:val="22"/>
        </w:rPr>
      </w:pPr>
    </w:p>
    <w:p w14:paraId="56EBC53F" w14:textId="77777777" w:rsidR="00E421A0" w:rsidRPr="00602FB1" w:rsidRDefault="00E421A0" w:rsidP="007D633A">
      <w:pPr>
        <w:widowControl/>
        <w:jc w:val="both"/>
        <w:rPr>
          <w:rFonts w:ascii="EC Square Sans Cond Pro" w:hAnsi="EC Square Sans Cond Pro"/>
          <w:color w:val="002060"/>
          <w:szCs w:val="22"/>
        </w:rPr>
      </w:pPr>
    </w:p>
    <w:p w14:paraId="2DFAF1C2" w14:textId="77777777" w:rsidR="00E421A0" w:rsidRPr="00602FB1" w:rsidRDefault="00E421A0" w:rsidP="007D633A">
      <w:pPr>
        <w:widowControl/>
        <w:jc w:val="both"/>
        <w:rPr>
          <w:rFonts w:ascii="EC Square Sans Cond Pro" w:hAnsi="EC Square Sans Cond Pro"/>
          <w:color w:val="002060"/>
          <w:szCs w:val="22"/>
        </w:rPr>
      </w:pPr>
    </w:p>
    <w:p w14:paraId="0F195A39" w14:textId="77777777" w:rsidR="00E421A0" w:rsidRPr="00602FB1" w:rsidRDefault="00E421A0" w:rsidP="007D633A">
      <w:pPr>
        <w:widowControl/>
        <w:jc w:val="both"/>
        <w:rPr>
          <w:rFonts w:ascii="EC Square Sans Cond Pro" w:hAnsi="EC Square Sans Cond Pro"/>
          <w:color w:val="002060"/>
          <w:szCs w:val="22"/>
        </w:rPr>
      </w:pPr>
    </w:p>
    <w:p w14:paraId="5AA6FFC4" w14:textId="77777777" w:rsidR="00E421A0" w:rsidRPr="00602FB1" w:rsidRDefault="00E421A0" w:rsidP="007D633A">
      <w:pPr>
        <w:widowControl/>
        <w:jc w:val="both"/>
        <w:rPr>
          <w:rFonts w:ascii="EC Square Sans Cond Pro" w:hAnsi="EC Square Sans Cond Pro"/>
          <w:color w:val="002060"/>
          <w:szCs w:val="22"/>
        </w:rPr>
      </w:pPr>
    </w:p>
    <w:p w14:paraId="53AEF1D8" w14:textId="77777777" w:rsidR="00E421A0" w:rsidRPr="00602FB1" w:rsidRDefault="00E421A0" w:rsidP="007D633A">
      <w:pPr>
        <w:widowControl/>
        <w:jc w:val="both"/>
        <w:rPr>
          <w:rFonts w:ascii="EC Square Sans Cond Pro" w:hAnsi="EC Square Sans Cond Pro"/>
          <w:color w:val="002060"/>
          <w:szCs w:val="22"/>
        </w:rPr>
      </w:pPr>
    </w:p>
    <w:p w14:paraId="7980DE08" w14:textId="77777777" w:rsidR="00E421A0" w:rsidRPr="00602FB1" w:rsidRDefault="00E421A0" w:rsidP="007D633A">
      <w:pPr>
        <w:widowControl/>
        <w:jc w:val="both"/>
        <w:rPr>
          <w:rFonts w:ascii="EC Square Sans Cond Pro" w:hAnsi="EC Square Sans Cond Pro"/>
          <w:color w:val="002060"/>
          <w:szCs w:val="22"/>
        </w:rPr>
      </w:pPr>
    </w:p>
    <w:p w14:paraId="5FD2CEB1" w14:textId="77777777" w:rsidR="00E421A0" w:rsidRPr="00602FB1" w:rsidRDefault="00E421A0" w:rsidP="007D633A">
      <w:pPr>
        <w:widowControl/>
        <w:jc w:val="both"/>
        <w:rPr>
          <w:rFonts w:ascii="EC Square Sans Cond Pro" w:hAnsi="EC Square Sans Cond Pro"/>
          <w:color w:val="002060"/>
          <w:szCs w:val="22"/>
        </w:rPr>
      </w:pPr>
    </w:p>
    <w:p w14:paraId="35504AD2" w14:textId="77777777" w:rsidR="00E421A0" w:rsidRPr="00602FB1" w:rsidRDefault="00E421A0" w:rsidP="007D633A">
      <w:pPr>
        <w:widowControl/>
        <w:jc w:val="both"/>
        <w:rPr>
          <w:rFonts w:ascii="EC Square Sans Cond Pro" w:hAnsi="EC Square Sans Cond Pro"/>
          <w:color w:val="002060"/>
          <w:szCs w:val="22"/>
        </w:rPr>
      </w:pPr>
    </w:p>
    <w:p w14:paraId="6453310E" w14:textId="77777777" w:rsidR="00E421A0" w:rsidRPr="00602FB1" w:rsidRDefault="00E421A0" w:rsidP="007D633A">
      <w:pPr>
        <w:widowControl/>
        <w:jc w:val="both"/>
        <w:rPr>
          <w:rFonts w:ascii="EC Square Sans Cond Pro" w:hAnsi="EC Square Sans Cond Pro"/>
          <w:color w:val="002060"/>
          <w:szCs w:val="22"/>
        </w:rPr>
      </w:pPr>
    </w:p>
    <w:p w14:paraId="668DCCF6" w14:textId="77777777" w:rsidR="00E421A0" w:rsidRPr="00602FB1" w:rsidRDefault="00E421A0" w:rsidP="007D633A">
      <w:pPr>
        <w:widowControl/>
        <w:jc w:val="both"/>
        <w:rPr>
          <w:rFonts w:ascii="EC Square Sans Cond Pro" w:hAnsi="EC Square Sans Cond Pro"/>
          <w:color w:val="002060"/>
          <w:szCs w:val="22"/>
        </w:rPr>
      </w:pPr>
    </w:p>
    <w:p w14:paraId="68FCE244" w14:textId="77777777" w:rsidR="00E421A0" w:rsidRPr="00602FB1" w:rsidRDefault="00E421A0" w:rsidP="007D633A">
      <w:pPr>
        <w:widowControl/>
        <w:jc w:val="both"/>
        <w:rPr>
          <w:rFonts w:ascii="EC Square Sans Cond Pro" w:hAnsi="EC Square Sans Cond Pro"/>
          <w:color w:val="002060"/>
          <w:szCs w:val="22"/>
        </w:rPr>
      </w:pPr>
    </w:p>
    <w:p w14:paraId="48812FEE" w14:textId="77777777" w:rsidR="00E421A0" w:rsidRPr="00602FB1" w:rsidRDefault="00E421A0" w:rsidP="007D633A">
      <w:pPr>
        <w:widowControl/>
        <w:jc w:val="both"/>
        <w:rPr>
          <w:rFonts w:ascii="EC Square Sans Cond Pro" w:hAnsi="EC Square Sans Cond Pro"/>
          <w:color w:val="002060"/>
          <w:szCs w:val="22"/>
        </w:rPr>
      </w:pPr>
    </w:p>
    <w:p w14:paraId="1F18A683" w14:textId="77777777" w:rsidR="00E421A0" w:rsidRPr="00602FB1" w:rsidRDefault="00E421A0" w:rsidP="007D633A">
      <w:pPr>
        <w:widowControl/>
        <w:jc w:val="both"/>
        <w:rPr>
          <w:rFonts w:ascii="EC Square Sans Cond Pro" w:hAnsi="EC Square Sans Cond Pro"/>
          <w:color w:val="002060"/>
          <w:szCs w:val="22"/>
        </w:rPr>
      </w:pPr>
    </w:p>
    <w:p w14:paraId="0FB8BC65" w14:textId="77777777" w:rsidR="00E421A0" w:rsidRPr="00602FB1" w:rsidRDefault="00E421A0" w:rsidP="007D633A">
      <w:pPr>
        <w:widowControl/>
        <w:jc w:val="both"/>
        <w:rPr>
          <w:rFonts w:ascii="EC Square Sans Cond Pro" w:hAnsi="EC Square Sans Cond Pro"/>
          <w:color w:val="002060"/>
          <w:szCs w:val="22"/>
        </w:rPr>
      </w:pPr>
    </w:p>
    <w:p w14:paraId="3D202923" w14:textId="77777777" w:rsidR="00E421A0" w:rsidRPr="00602FB1" w:rsidRDefault="00E421A0" w:rsidP="007D633A">
      <w:pPr>
        <w:widowControl/>
        <w:jc w:val="both"/>
        <w:rPr>
          <w:rFonts w:ascii="EC Square Sans Cond Pro" w:hAnsi="EC Square Sans Cond Pro"/>
          <w:color w:val="002060"/>
          <w:szCs w:val="22"/>
        </w:rPr>
      </w:pPr>
    </w:p>
    <w:p w14:paraId="15D6F145" w14:textId="77777777" w:rsidR="00E421A0" w:rsidRPr="00602FB1" w:rsidRDefault="00E421A0" w:rsidP="007D633A">
      <w:pPr>
        <w:widowControl/>
        <w:jc w:val="both"/>
        <w:rPr>
          <w:rFonts w:ascii="EC Square Sans Cond Pro" w:hAnsi="EC Square Sans Cond Pro"/>
          <w:color w:val="002060"/>
          <w:szCs w:val="22"/>
        </w:rPr>
      </w:pPr>
    </w:p>
    <w:p w14:paraId="71F29777" w14:textId="77777777" w:rsidR="001348D8" w:rsidRPr="00602FB1" w:rsidRDefault="001348D8" w:rsidP="007D633A">
      <w:pPr>
        <w:widowControl/>
        <w:ind w:right="-24"/>
        <w:jc w:val="both"/>
        <w:rPr>
          <w:rFonts w:ascii="EC Square Sans Cond Pro" w:hAnsi="EC Square Sans Cond Pro"/>
          <w:color w:val="002060"/>
          <w:szCs w:val="22"/>
        </w:rPr>
      </w:pPr>
    </w:p>
    <w:p w14:paraId="02A9A14D" w14:textId="77777777" w:rsidR="001348D8" w:rsidRPr="00602FB1" w:rsidRDefault="00BB4FA4" w:rsidP="007D633A">
      <w:pPr>
        <w:widowControl/>
        <w:spacing w:before="120"/>
        <w:ind w:right="-23"/>
        <w:jc w:val="both"/>
        <w:rPr>
          <w:rFonts w:ascii="Century" w:hAnsi="Century"/>
          <w:color w:val="002060"/>
          <w:sz w:val="22"/>
          <w:szCs w:val="22"/>
        </w:rPr>
      </w:pPr>
      <w:r>
        <w:rPr>
          <w:noProof/>
          <w:lang w:val="fr-BE" w:eastAsia="fr-BE" w:bidi="ar-SA"/>
        </w:rPr>
        <mc:AlternateContent>
          <mc:Choice Requires="wps">
            <w:drawing>
              <wp:anchor distT="0" distB="0" distL="114300" distR="114300" simplePos="0" relativeHeight="251661312" behindDoc="0" locked="0" layoutInCell="1" allowOverlap="1" wp14:anchorId="2255D742" wp14:editId="522FD1EC">
                <wp:simplePos x="0" y="0"/>
                <wp:positionH relativeFrom="column">
                  <wp:posOffset>41275</wp:posOffset>
                </wp:positionH>
                <wp:positionV relativeFrom="paragraph">
                  <wp:posOffset>104140</wp:posOffset>
                </wp:positionV>
                <wp:extent cx="6393815" cy="3629660"/>
                <wp:effectExtent l="0" t="0" r="2603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3815" cy="3629660"/>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7386B6D"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OM</w:t>
                            </w:r>
                            <w:r>
                              <w:rPr>
                                <w:rFonts w:ascii="EC Square Sans Pro" w:hAnsi="EC Square Sans Pro"/>
                                <w:color w:val="002060"/>
                              </w:rPr>
                              <w:t xml:space="preserve"> </w:t>
                            </w:r>
                            <w:r>
                              <w:rPr>
                                <w:rFonts w:ascii="EC Square Sans Pro" w:hAnsi="EC Square Sans Pro"/>
                                <w:b/>
                                <w:color w:val="002060"/>
                              </w:rPr>
                              <w:t>NEJ</w:t>
                            </w:r>
                            <w:r>
                              <w:rPr>
                                <w:rFonts w:ascii="EC Square Sans Pro" w:hAnsi="EC Square Sans Pro"/>
                                <w:color w:val="002060"/>
                                <w:sz w:val="22"/>
                              </w:rPr>
                              <w:t>, vänligen förklara varför</w:t>
                            </w:r>
                          </w:p>
                          <w:p w14:paraId="7A7E1CE5" w14:textId="77777777" w:rsidR="00E421A0" w:rsidRPr="00EE541B" w:rsidRDefault="001A339E"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36007271"/>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Ett liknande ärende pågår redan i en nationell domstol eller EU-domstol</w:t>
                            </w:r>
                          </w:p>
                          <w:p w14:paraId="53277766" w14:textId="77777777" w:rsidR="00E421A0" w:rsidRPr="00EE541B" w:rsidRDefault="001A339E"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87258133"/>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 xml:space="preserve"> Det finns ingen att vända sig till</w:t>
                            </w:r>
                          </w:p>
                          <w:p w14:paraId="2C1C67C9" w14:textId="77777777" w:rsidR="00E421A0" w:rsidRPr="00EE541B" w:rsidRDefault="001A339E"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078929921"/>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Det finns ett sätt, men det är för dyrt</w:t>
                            </w:r>
                          </w:p>
                          <w:p w14:paraId="58C65ACB" w14:textId="77777777" w:rsidR="00E421A0" w:rsidRPr="00EE541B" w:rsidRDefault="001A339E"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589278532"/>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Det är för sent</w:t>
                            </w:r>
                          </w:p>
                          <w:p w14:paraId="4C95F03E" w14:textId="77777777" w:rsidR="00E421A0" w:rsidRPr="00EE541B" w:rsidRDefault="001A339E"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874378268"/>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Jag har ingen rättslig ställning (det finns ingen rättslig grund för att dra ärendet inför domstol) – ange varför:</w:t>
                            </w:r>
                          </w:p>
                          <w:tbl>
                            <w:tblPr>
                              <w:tblStyle w:val="TableGrid"/>
                              <w:tblW w:w="9747" w:type="dxa"/>
                              <w:tblInd w:w="108" w:type="dxa"/>
                              <w:tblLook w:val="04A0" w:firstRow="1" w:lastRow="0" w:firstColumn="1" w:lastColumn="0" w:noHBand="0" w:noVBand="1"/>
                            </w:tblPr>
                            <w:tblGrid>
                              <w:gridCol w:w="9747"/>
                            </w:tblGrid>
                            <w:tr w:rsidR="005A1C4D" w14:paraId="1F53265D" w14:textId="77777777">
                              <w:trPr>
                                <w:trHeight w:val="903"/>
                              </w:trPr>
                              <w:tc>
                                <w:tcPr>
                                  <w:tcW w:w="9747" w:type="dxa"/>
                                  <w:shd w:val="clear" w:color="auto" w:fill="FFFFFF" w:themeFill="background1"/>
                                </w:tcPr>
                                <w:p w14:paraId="2F2E53D7" w14:textId="77777777" w:rsidR="00E421A0" w:rsidRPr="001348D8" w:rsidRDefault="00E421A0" w:rsidP="00E421A0">
                                  <w:pPr>
                                    <w:jc w:val="both"/>
                                    <w:rPr>
                                      <w:rFonts w:ascii="Century" w:hAnsi="Century"/>
                                      <w:color w:val="002060"/>
                                    </w:rPr>
                                  </w:pPr>
                                </w:p>
                              </w:tc>
                            </w:tr>
                          </w:tbl>
                          <w:p w14:paraId="53F38DA8" w14:textId="77777777" w:rsidR="00395437" w:rsidRPr="00EE541B" w:rsidRDefault="001A339E"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381013700"/>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Jag har ingen rättshjälp/advokat</w:t>
                            </w:r>
                          </w:p>
                          <w:p w14:paraId="418E57FF" w14:textId="77777777" w:rsidR="00395437" w:rsidRPr="00EE541B" w:rsidRDefault="001A339E"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525609686"/>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Jag känner inte till vilka möjligheter jag har</w:t>
                            </w:r>
                          </w:p>
                          <w:p w14:paraId="0CD2B60B" w14:textId="77777777" w:rsidR="00E421A0" w:rsidRPr="00EE541B" w:rsidRDefault="001A339E"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760834095"/>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Pr>
                                <w:rFonts w:ascii="EC Square Sans Pro" w:hAnsi="EC Square Sans Pro"/>
                                <w:color w:val="002060"/>
                                <w:szCs w:val="22"/>
                                <w:lang w:val="en-GB" w:eastAsia="en-GB" w:bidi="ar-SA"/>
                              </w:rPr>
                              <w:t xml:space="preserve"> </w:t>
                            </w:r>
                            <w:r w:rsidR="00602FB1">
                              <w:rPr>
                                <w:rFonts w:ascii="EC Square Sans Pro" w:hAnsi="EC Square Sans Pro"/>
                                <w:color w:val="002060"/>
                              </w:rPr>
                              <w:t>Annat – specificera</w:t>
                            </w:r>
                          </w:p>
                          <w:tbl>
                            <w:tblPr>
                              <w:tblStyle w:val="TableGrid"/>
                              <w:tblW w:w="0" w:type="auto"/>
                              <w:tblInd w:w="108" w:type="dxa"/>
                              <w:tblLook w:val="04A0" w:firstRow="1" w:lastRow="0" w:firstColumn="1" w:lastColumn="0" w:noHBand="0" w:noVBand="1"/>
                            </w:tblPr>
                            <w:tblGrid>
                              <w:gridCol w:w="9781"/>
                            </w:tblGrid>
                            <w:tr w:rsidR="005A1C4D" w14:paraId="7EA4943E" w14:textId="77777777">
                              <w:trPr>
                                <w:trHeight w:val="1552"/>
                              </w:trPr>
                              <w:tc>
                                <w:tcPr>
                                  <w:tcW w:w="9781" w:type="dxa"/>
                                  <w:shd w:val="clear" w:color="auto" w:fill="FFFFFF" w:themeFill="background1"/>
                                </w:tcPr>
                                <w:p w14:paraId="0A9E86C3" w14:textId="77777777" w:rsidR="00E421A0" w:rsidRPr="001348D8" w:rsidRDefault="00E421A0" w:rsidP="00E421A0">
                                  <w:pPr>
                                    <w:jc w:val="both"/>
                                    <w:rPr>
                                      <w:rFonts w:ascii="Century" w:hAnsi="Century"/>
                                      <w:color w:val="002060"/>
                                    </w:rPr>
                                  </w:pPr>
                                </w:p>
                              </w:tc>
                            </w:tr>
                          </w:tbl>
                          <w:p w14:paraId="0AD81194" w14:textId="77777777" w:rsidR="00E421A0" w:rsidRDefault="00E421A0" w:rsidP="00E421A0">
                            <w:pPr>
                              <w:jc w:val="center"/>
                              <w:rPr>
                                <w:rFonts w:ascii="EC Square Sans Cond Pro" w:hAnsi="EC Square Sans Cond Pro"/>
                                <w:sz w:val="20"/>
                              </w:rPr>
                            </w:pPr>
                          </w:p>
                          <w:p w14:paraId="1E270268" w14:textId="77777777" w:rsidR="00E421A0" w:rsidRDefault="00E421A0" w:rsidP="00E421A0">
                            <w:pPr>
                              <w:jc w:val="center"/>
                              <w:rPr>
                                <w:rFonts w:ascii="EC Square Sans Cond Pro" w:hAnsi="EC Square Sans Cond Pro"/>
                                <w:sz w:val="20"/>
                              </w:rPr>
                            </w:pPr>
                          </w:p>
                          <w:p w14:paraId="599406A1" w14:textId="77777777" w:rsidR="00E421A0" w:rsidRDefault="00E421A0" w:rsidP="00E421A0">
                            <w:pPr>
                              <w:jc w:val="center"/>
                              <w:rPr>
                                <w:rFonts w:ascii="EC Square Sans Cond Pro" w:hAnsi="EC Square Sans Cond Pro"/>
                                <w:sz w:val="20"/>
                              </w:rPr>
                            </w:pPr>
                          </w:p>
                          <w:p w14:paraId="1ECF26D5" w14:textId="77777777" w:rsidR="00E421A0" w:rsidRDefault="00E421A0" w:rsidP="00E421A0">
                            <w:pPr>
                              <w:jc w:val="center"/>
                              <w:rPr>
                                <w:rFonts w:ascii="EC Square Sans Cond Pro" w:hAnsi="EC Square Sans Cond Pro"/>
                                <w:sz w:val="20"/>
                              </w:rPr>
                            </w:pPr>
                          </w:p>
                          <w:p w14:paraId="0C1172C7" w14:textId="77777777" w:rsidR="00E421A0" w:rsidRDefault="00E421A0" w:rsidP="00E421A0">
                            <w:pPr>
                              <w:jc w:val="center"/>
                              <w:rPr>
                                <w:rFonts w:ascii="EC Square Sans Cond Pro" w:hAnsi="EC Square Sans Cond Pro"/>
                                <w:sz w:val="20"/>
                              </w:rPr>
                            </w:pPr>
                          </w:p>
                          <w:p w14:paraId="146CF504" w14:textId="77777777" w:rsidR="00E421A0" w:rsidRDefault="00E421A0" w:rsidP="00E421A0">
                            <w:pPr>
                              <w:jc w:val="center"/>
                              <w:rPr>
                                <w:rFonts w:ascii="EC Square Sans Cond Pro" w:hAnsi="EC Square Sans Cond Pro"/>
                                <w:sz w:val="20"/>
                              </w:rPr>
                            </w:pPr>
                          </w:p>
                          <w:p w14:paraId="33006130" w14:textId="77777777" w:rsidR="00E421A0" w:rsidRDefault="00E421A0" w:rsidP="00E421A0">
                            <w:pPr>
                              <w:jc w:val="center"/>
                              <w:rPr>
                                <w:rFonts w:ascii="EC Square Sans Cond Pro" w:hAnsi="EC Square Sans Cond Pro"/>
                                <w:sz w:val="20"/>
                              </w:rPr>
                            </w:pPr>
                          </w:p>
                          <w:p w14:paraId="309D33E6" w14:textId="77777777" w:rsidR="00E421A0" w:rsidRDefault="00E421A0" w:rsidP="00E421A0">
                            <w:pPr>
                              <w:jc w:val="center"/>
                              <w:rPr>
                                <w:rFonts w:ascii="EC Square Sans Cond Pro" w:hAnsi="EC Square Sans Cond Pro"/>
                                <w:sz w:val="20"/>
                              </w:rPr>
                            </w:pPr>
                          </w:p>
                          <w:p w14:paraId="19DCC0A5" w14:textId="77777777" w:rsidR="00E421A0" w:rsidRDefault="00E421A0" w:rsidP="00E421A0">
                            <w:pPr>
                              <w:jc w:val="center"/>
                              <w:rPr>
                                <w:rFonts w:ascii="EC Square Sans Cond Pro" w:hAnsi="EC Square Sans Cond Pro"/>
                                <w:sz w:val="20"/>
                              </w:rPr>
                            </w:pPr>
                          </w:p>
                          <w:p w14:paraId="44D7355C" w14:textId="77777777" w:rsidR="00E421A0" w:rsidRDefault="00E421A0" w:rsidP="00E421A0">
                            <w:pPr>
                              <w:jc w:val="center"/>
                              <w:rPr>
                                <w:rFonts w:ascii="EC Square Sans Cond Pro" w:hAnsi="EC Square Sans Cond Pro"/>
                                <w:sz w:val="20"/>
                              </w:rPr>
                            </w:pPr>
                          </w:p>
                          <w:p w14:paraId="0F26E5D6" w14:textId="77777777" w:rsidR="00E421A0" w:rsidRDefault="00E421A0" w:rsidP="00E421A0">
                            <w:pPr>
                              <w:jc w:val="center"/>
                              <w:rPr>
                                <w:rFonts w:ascii="EC Square Sans Cond Pro" w:hAnsi="EC Square Sans Cond Pro"/>
                                <w:sz w:val="20"/>
                              </w:rPr>
                            </w:pPr>
                          </w:p>
                          <w:p w14:paraId="624C0D4B" w14:textId="77777777" w:rsidR="00E421A0" w:rsidRDefault="00E421A0" w:rsidP="00E421A0">
                            <w:pPr>
                              <w:jc w:val="center"/>
                              <w:rPr>
                                <w:rFonts w:ascii="EC Square Sans Cond Pro" w:hAnsi="EC Square Sans Cond Pro"/>
                                <w:sz w:val="20"/>
                              </w:rPr>
                            </w:pPr>
                          </w:p>
                          <w:p w14:paraId="1AA6EC30" w14:textId="77777777" w:rsidR="00E421A0" w:rsidRDefault="00E421A0" w:rsidP="00E421A0">
                            <w:pPr>
                              <w:jc w:val="center"/>
                              <w:rPr>
                                <w:rFonts w:ascii="EC Square Sans Cond Pro" w:hAnsi="EC Square Sans Cond Pro"/>
                                <w:sz w:val="20"/>
                              </w:rPr>
                            </w:pPr>
                          </w:p>
                          <w:p w14:paraId="10BF9D2C" w14:textId="77777777" w:rsidR="00E421A0" w:rsidRDefault="00E421A0" w:rsidP="00E421A0">
                            <w:pPr>
                              <w:jc w:val="center"/>
                              <w:rPr>
                                <w:rFonts w:ascii="EC Square Sans Cond Pro" w:hAnsi="EC Square Sans Cond Pro"/>
                                <w:sz w:val="20"/>
                              </w:rPr>
                            </w:pPr>
                          </w:p>
                          <w:p w14:paraId="21FD4926" w14:textId="77777777" w:rsidR="00E421A0" w:rsidRDefault="00E421A0" w:rsidP="00E421A0">
                            <w:pPr>
                              <w:jc w:val="center"/>
                              <w:rPr>
                                <w:rFonts w:ascii="EC Square Sans Cond Pro" w:hAnsi="EC Square Sans Cond Pro"/>
                                <w:sz w:val="20"/>
                              </w:rPr>
                            </w:pPr>
                          </w:p>
                          <w:p w14:paraId="0CEBF812" w14:textId="77777777" w:rsidR="00E421A0" w:rsidRDefault="00E421A0" w:rsidP="00E421A0">
                            <w:pPr>
                              <w:jc w:val="center"/>
                              <w:rPr>
                                <w:rFonts w:ascii="EC Square Sans Cond Pro" w:hAnsi="EC Square Sans Cond Pro"/>
                                <w:sz w:val="20"/>
                              </w:rPr>
                            </w:pPr>
                          </w:p>
                          <w:p w14:paraId="53988608" w14:textId="77777777" w:rsidR="00E421A0" w:rsidRPr="00E421A0" w:rsidRDefault="00E421A0"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55D742" id="Rectangle 4" o:spid="_x0000_s1027" style="position:absolute;left:0;text-align:left;margin-left:3.25pt;margin-top:8.2pt;width:503.45pt;height:2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" fillcolor="#d8d8d8 [2732]" strokecolor="#243f60 [1604]" strokeweight="1.5pt">
                <v:path arrowok="t"/>
                <v:textbox>
                  <w:txbxContent>
                    <w:p w14:paraId="67386B6D" w14:textId="77777777" w:rsidR="00E421A0" w:rsidRPr="00EE541B" w:rsidRDefault="00E421A0" w:rsidP="0064111F">
                      <w:pPr>
                        <w:widowControl/>
                        <w:spacing w:after="120"/>
                        <w:jc w:val="both"/>
                        <w:rPr>
                          <w:rFonts w:ascii="EC Square Sans Pro" w:hAnsi="EC Square Sans Pro"/>
                          <w:color w:val="002060"/>
                          <w:sz w:val="22"/>
                          <w:szCs w:val="22"/>
                        </w:rPr>
                      </w:pPr>
                      <w:r>
                        <w:rPr>
                          <w:rFonts w:ascii="EC Square Sans Pro" w:hAnsi="EC Square Sans Pro"/>
                          <w:b/>
                          <w:color w:val="002060"/>
                        </w:rPr>
                        <w:t>OM</w:t>
                      </w:r>
                      <w:r>
                        <w:rPr>
                          <w:rFonts w:ascii="EC Square Sans Pro" w:hAnsi="EC Square Sans Pro"/>
                          <w:color w:val="002060"/>
                        </w:rPr>
                        <w:t xml:space="preserve"> </w:t>
                      </w:r>
                      <w:r>
                        <w:rPr>
                          <w:rFonts w:ascii="EC Square Sans Pro" w:hAnsi="EC Square Sans Pro"/>
                          <w:b/>
                          <w:color w:val="002060"/>
                        </w:rPr>
                        <w:t>NEJ</w:t>
                      </w:r>
                      <w:r>
                        <w:rPr>
                          <w:rFonts w:ascii="EC Square Sans Pro" w:hAnsi="EC Square Sans Pro"/>
                          <w:color w:val="002060"/>
                          <w:sz w:val="22"/>
                        </w:rPr>
                        <w:t>, vänligen förklara varför</w:t>
                      </w:r>
                    </w:p>
                    <w:p w14:paraId="7A7E1CE5" w14:textId="77777777" w:rsidR="00E421A0" w:rsidRPr="00EE541B" w:rsidRDefault="001A339E"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736007271"/>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Ett liknande ärende pågår redan i en nationell domstol eller EU-domstol</w:t>
                      </w:r>
                    </w:p>
                    <w:p w14:paraId="53277766" w14:textId="77777777" w:rsidR="00E421A0" w:rsidRPr="00EE541B" w:rsidRDefault="001A339E"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887258133"/>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 xml:space="preserve"> Det finns ingen att vända sig till</w:t>
                      </w:r>
                    </w:p>
                    <w:p w14:paraId="2C1C67C9" w14:textId="77777777" w:rsidR="00E421A0" w:rsidRPr="00EE541B" w:rsidRDefault="001A339E"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078929921"/>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Det finns ett sätt, men det är för dyrt</w:t>
                      </w:r>
                    </w:p>
                    <w:p w14:paraId="58C65ACB" w14:textId="77777777" w:rsidR="00E421A0" w:rsidRPr="00EE541B" w:rsidRDefault="001A339E" w:rsidP="00E421A0">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589278532"/>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Det är för sent</w:t>
                      </w:r>
                    </w:p>
                    <w:p w14:paraId="4C95F03E" w14:textId="77777777" w:rsidR="00E421A0" w:rsidRPr="00EE541B" w:rsidRDefault="001A339E"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874378268"/>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Jag har ingen rättslig ställning (det finns ingen rättslig grund för att dra ärendet inför domstol) – ange varför:</w:t>
                      </w:r>
                    </w:p>
                    <w:tbl>
                      <w:tblPr>
                        <w:tblStyle w:val="TableGrid"/>
                        <w:tblW w:w="9747" w:type="dxa"/>
                        <w:tblInd w:w="108" w:type="dxa"/>
                        <w:tblLook w:val="04A0" w:firstRow="1" w:lastRow="0" w:firstColumn="1" w:lastColumn="0" w:noHBand="0" w:noVBand="1"/>
                      </w:tblPr>
                      <w:tblGrid>
                        <w:gridCol w:w="9747"/>
                      </w:tblGrid>
                      <w:tr w:rsidR="005A1C4D" w14:paraId="1F53265D" w14:textId="77777777">
                        <w:trPr>
                          <w:trHeight w:val="903"/>
                        </w:trPr>
                        <w:tc>
                          <w:tcPr>
                            <w:tcW w:w="9747" w:type="dxa"/>
                            <w:shd w:val="clear" w:color="auto" w:fill="FFFFFF" w:themeFill="background1"/>
                          </w:tcPr>
                          <w:p w14:paraId="2F2E53D7" w14:textId="77777777" w:rsidR="00E421A0" w:rsidRPr="001348D8" w:rsidRDefault="00E421A0" w:rsidP="00E421A0">
                            <w:pPr>
                              <w:jc w:val="both"/>
                              <w:rPr>
                                <w:rFonts w:ascii="Century" w:hAnsi="Century"/>
                                <w:color w:val="002060"/>
                              </w:rPr>
                            </w:pPr>
                          </w:p>
                        </w:tc>
                      </w:tr>
                    </w:tbl>
                    <w:p w14:paraId="53F38DA8" w14:textId="77777777" w:rsidR="00395437" w:rsidRPr="00EE541B" w:rsidRDefault="001A339E"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381013700"/>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Jag har ingen rättshjälp/advokat</w:t>
                      </w:r>
                    </w:p>
                    <w:p w14:paraId="418E57FF" w14:textId="77777777" w:rsidR="00395437" w:rsidRPr="00EE541B" w:rsidRDefault="001A339E" w:rsidP="00395437">
                      <w:pPr>
                        <w:widowControl/>
                        <w:jc w:val="both"/>
                        <w:rPr>
                          <w:rFonts w:ascii="EC Square Sans Pro" w:hAnsi="EC Square Sans Pro"/>
                          <w:color w:val="002060"/>
                          <w:szCs w:val="22"/>
                        </w:rPr>
                      </w:pPr>
                      <w:sdt>
                        <w:sdtPr>
                          <w:rPr>
                            <w:rFonts w:ascii="EC Square Sans Pro" w:hAnsi="EC Square Sans Pro"/>
                            <w:color w:val="002060"/>
                            <w:sz w:val="22"/>
                            <w:szCs w:val="22"/>
                            <w:lang w:val="en-GB" w:eastAsia="en-GB" w:bidi="ar-SA"/>
                          </w:rPr>
                          <w:id w:val="525609686"/>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Jag känner inte till vilka möjligheter jag har</w:t>
                      </w:r>
                    </w:p>
                    <w:p w14:paraId="0CD2B60B" w14:textId="77777777" w:rsidR="00E421A0" w:rsidRPr="00EE541B" w:rsidRDefault="001A339E" w:rsidP="0064111F">
                      <w:pPr>
                        <w:spacing w:after="120"/>
                        <w:rPr>
                          <w:rFonts w:ascii="EC Square Sans Pro" w:hAnsi="EC Square Sans Pro"/>
                          <w:sz w:val="20"/>
                        </w:rPr>
                      </w:pPr>
                      <w:sdt>
                        <w:sdtPr>
                          <w:rPr>
                            <w:rFonts w:ascii="EC Square Sans Pro" w:hAnsi="EC Square Sans Pro"/>
                            <w:color w:val="002060"/>
                            <w:sz w:val="22"/>
                            <w:szCs w:val="22"/>
                            <w:lang w:val="en-GB" w:eastAsia="en-GB" w:bidi="ar-SA"/>
                          </w:rPr>
                          <w:id w:val="-1760834095"/>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Pr>
                          <w:rFonts w:ascii="EC Square Sans Pro" w:hAnsi="EC Square Sans Pro"/>
                          <w:color w:val="002060"/>
                          <w:szCs w:val="22"/>
                          <w:lang w:val="en-GB" w:eastAsia="en-GB" w:bidi="ar-SA"/>
                        </w:rPr>
                        <w:t xml:space="preserve"> </w:t>
                      </w:r>
                      <w:r w:rsidR="00602FB1">
                        <w:rPr>
                          <w:rFonts w:ascii="EC Square Sans Pro" w:hAnsi="EC Square Sans Pro"/>
                          <w:color w:val="002060"/>
                        </w:rPr>
                        <w:t>Annat – specificera</w:t>
                      </w:r>
                    </w:p>
                    <w:tbl>
                      <w:tblPr>
                        <w:tblStyle w:val="TableGrid"/>
                        <w:tblW w:w="0" w:type="auto"/>
                        <w:tblInd w:w="108" w:type="dxa"/>
                        <w:tblLook w:val="04A0" w:firstRow="1" w:lastRow="0" w:firstColumn="1" w:lastColumn="0" w:noHBand="0" w:noVBand="1"/>
                      </w:tblPr>
                      <w:tblGrid>
                        <w:gridCol w:w="9781"/>
                      </w:tblGrid>
                      <w:tr w:rsidR="005A1C4D" w14:paraId="7EA4943E" w14:textId="77777777">
                        <w:trPr>
                          <w:trHeight w:val="1552"/>
                        </w:trPr>
                        <w:tc>
                          <w:tcPr>
                            <w:tcW w:w="9781" w:type="dxa"/>
                            <w:shd w:val="clear" w:color="auto" w:fill="FFFFFF" w:themeFill="background1"/>
                          </w:tcPr>
                          <w:p w14:paraId="0A9E86C3" w14:textId="77777777" w:rsidR="00E421A0" w:rsidRPr="001348D8" w:rsidRDefault="00E421A0" w:rsidP="00E421A0">
                            <w:pPr>
                              <w:jc w:val="both"/>
                              <w:rPr>
                                <w:rFonts w:ascii="Century" w:hAnsi="Century"/>
                                <w:color w:val="002060"/>
                              </w:rPr>
                            </w:pPr>
                          </w:p>
                        </w:tc>
                      </w:tr>
                    </w:tbl>
                    <w:p w14:paraId="0AD81194" w14:textId="77777777" w:rsidR="00E421A0" w:rsidRDefault="00E421A0" w:rsidP="00E421A0">
                      <w:pPr>
                        <w:jc w:val="center"/>
                        <w:rPr>
                          <w:rFonts w:ascii="EC Square Sans Cond Pro" w:hAnsi="EC Square Sans Cond Pro"/>
                          <w:sz w:val="20"/>
                        </w:rPr>
                      </w:pPr>
                    </w:p>
                    <w:p w14:paraId="1E270268" w14:textId="77777777" w:rsidR="00E421A0" w:rsidRDefault="00E421A0" w:rsidP="00E421A0">
                      <w:pPr>
                        <w:jc w:val="center"/>
                        <w:rPr>
                          <w:rFonts w:ascii="EC Square Sans Cond Pro" w:hAnsi="EC Square Sans Cond Pro"/>
                          <w:sz w:val="20"/>
                        </w:rPr>
                      </w:pPr>
                    </w:p>
                    <w:p w14:paraId="599406A1" w14:textId="77777777" w:rsidR="00E421A0" w:rsidRDefault="00E421A0" w:rsidP="00E421A0">
                      <w:pPr>
                        <w:jc w:val="center"/>
                        <w:rPr>
                          <w:rFonts w:ascii="EC Square Sans Cond Pro" w:hAnsi="EC Square Sans Cond Pro"/>
                          <w:sz w:val="20"/>
                        </w:rPr>
                      </w:pPr>
                    </w:p>
                    <w:p w14:paraId="1ECF26D5" w14:textId="77777777" w:rsidR="00E421A0" w:rsidRDefault="00E421A0" w:rsidP="00E421A0">
                      <w:pPr>
                        <w:jc w:val="center"/>
                        <w:rPr>
                          <w:rFonts w:ascii="EC Square Sans Cond Pro" w:hAnsi="EC Square Sans Cond Pro"/>
                          <w:sz w:val="20"/>
                        </w:rPr>
                      </w:pPr>
                    </w:p>
                    <w:p w14:paraId="0C1172C7" w14:textId="77777777" w:rsidR="00E421A0" w:rsidRDefault="00E421A0" w:rsidP="00E421A0">
                      <w:pPr>
                        <w:jc w:val="center"/>
                        <w:rPr>
                          <w:rFonts w:ascii="EC Square Sans Cond Pro" w:hAnsi="EC Square Sans Cond Pro"/>
                          <w:sz w:val="20"/>
                        </w:rPr>
                      </w:pPr>
                    </w:p>
                    <w:p w14:paraId="146CF504" w14:textId="77777777" w:rsidR="00E421A0" w:rsidRDefault="00E421A0" w:rsidP="00E421A0">
                      <w:pPr>
                        <w:jc w:val="center"/>
                        <w:rPr>
                          <w:rFonts w:ascii="EC Square Sans Cond Pro" w:hAnsi="EC Square Sans Cond Pro"/>
                          <w:sz w:val="20"/>
                        </w:rPr>
                      </w:pPr>
                    </w:p>
                    <w:p w14:paraId="33006130" w14:textId="77777777" w:rsidR="00E421A0" w:rsidRDefault="00E421A0" w:rsidP="00E421A0">
                      <w:pPr>
                        <w:jc w:val="center"/>
                        <w:rPr>
                          <w:rFonts w:ascii="EC Square Sans Cond Pro" w:hAnsi="EC Square Sans Cond Pro"/>
                          <w:sz w:val="20"/>
                        </w:rPr>
                      </w:pPr>
                    </w:p>
                    <w:p w14:paraId="309D33E6" w14:textId="77777777" w:rsidR="00E421A0" w:rsidRDefault="00E421A0" w:rsidP="00E421A0">
                      <w:pPr>
                        <w:jc w:val="center"/>
                        <w:rPr>
                          <w:rFonts w:ascii="EC Square Sans Cond Pro" w:hAnsi="EC Square Sans Cond Pro"/>
                          <w:sz w:val="20"/>
                        </w:rPr>
                      </w:pPr>
                    </w:p>
                    <w:p w14:paraId="19DCC0A5" w14:textId="77777777" w:rsidR="00E421A0" w:rsidRDefault="00E421A0" w:rsidP="00E421A0">
                      <w:pPr>
                        <w:jc w:val="center"/>
                        <w:rPr>
                          <w:rFonts w:ascii="EC Square Sans Cond Pro" w:hAnsi="EC Square Sans Cond Pro"/>
                          <w:sz w:val="20"/>
                        </w:rPr>
                      </w:pPr>
                    </w:p>
                    <w:p w14:paraId="44D7355C" w14:textId="77777777" w:rsidR="00E421A0" w:rsidRDefault="00E421A0" w:rsidP="00E421A0">
                      <w:pPr>
                        <w:jc w:val="center"/>
                        <w:rPr>
                          <w:rFonts w:ascii="EC Square Sans Cond Pro" w:hAnsi="EC Square Sans Cond Pro"/>
                          <w:sz w:val="20"/>
                        </w:rPr>
                      </w:pPr>
                    </w:p>
                    <w:p w14:paraId="0F26E5D6" w14:textId="77777777" w:rsidR="00E421A0" w:rsidRDefault="00E421A0" w:rsidP="00E421A0">
                      <w:pPr>
                        <w:jc w:val="center"/>
                        <w:rPr>
                          <w:rFonts w:ascii="EC Square Sans Cond Pro" w:hAnsi="EC Square Sans Cond Pro"/>
                          <w:sz w:val="20"/>
                        </w:rPr>
                      </w:pPr>
                    </w:p>
                    <w:p w14:paraId="624C0D4B" w14:textId="77777777" w:rsidR="00E421A0" w:rsidRDefault="00E421A0" w:rsidP="00E421A0">
                      <w:pPr>
                        <w:jc w:val="center"/>
                        <w:rPr>
                          <w:rFonts w:ascii="EC Square Sans Cond Pro" w:hAnsi="EC Square Sans Cond Pro"/>
                          <w:sz w:val="20"/>
                        </w:rPr>
                      </w:pPr>
                    </w:p>
                    <w:p w14:paraId="1AA6EC30" w14:textId="77777777" w:rsidR="00E421A0" w:rsidRDefault="00E421A0" w:rsidP="00E421A0">
                      <w:pPr>
                        <w:jc w:val="center"/>
                        <w:rPr>
                          <w:rFonts w:ascii="EC Square Sans Cond Pro" w:hAnsi="EC Square Sans Cond Pro"/>
                          <w:sz w:val="20"/>
                        </w:rPr>
                      </w:pPr>
                    </w:p>
                    <w:p w14:paraId="10BF9D2C" w14:textId="77777777" w:rsidR="00E421A0" w:rsidRDefault="00E421A0" w:rsidP="00E421A0">
                      <w:pPr>
                        <w:jc w:val="center"/>
                        <w:rPr>
                          <w:rFonts w:ascii="EC Square Sans Cond Pro" w:hAnsi="EC Square Sans Cond Pro"/>
                          <w:sz w:val="20"/>
                        </w:rPr>
                      </w:pPr>
                    </w:p>
                    <w:p w14:paraId="21FD4926" w14:textId="77777777" w:rsidR="00E421A0" w:rsidRDefault="00E421A0" w:rsidP="00E421A0">
                      <w:pPr>
                        <w:jc w:val="center"/>
                        <w:rPr>
                          <w:rFonts w:ascii="EC Square Sans Cond Pro" w:hAnsi="EC Square Sans Cond Pro"/>
                          <w:sz w:val="20"/>
                        </w:rPr>
                      </w:pPr>
                    </w:p>
                    <w:p w14:paraId="0CEBF812" w14:textId="77777777" w:rsidR="00E421A0" w:rsidRDefault="00E421A0" w:rsidP="00E421A0">
                      <w:pPr>
                        <w:jc w:val="center"/>
                        <w:rPr>
                          <w:rFonts w:ascii="EC Square Sans Cond Pro" w:hAnsi="EC Square Sans Cond Pro"/>
                          <w:sz w:val="20"/>
                        </w:rPr>
                      </w:pPr>
                    </w:p>
                    <w:p w14:paraId="53988608" w14:textId="77777777" w:rsidR="00E421A0" w:rsidRPr="00E421A0" w:rsidRDefault="00E421A0" w:rsidP="00E421A0">
                      <w:pPr>
                        <w:jc w:val="both"/>
                        <w:rPr>
                          <w:rFonts w:ascii="EC Square Sans Cond Pro" w:hAnsi="EC Square Sans Cond Pro"/>
                          <w:sz w:val="20"/>
                        </w:rPr>
                      </w:pPr>
                    </w:p>
                  </w:txbxContent>
                </v:textbox>
              </v:rect>
            </w:pict>
          </mc:Fallback>
        </mc:AlternateContent>
      </w:r>
    </w:p>
    <w:p w14:paraId="409DBE32" w14:textId="77777777" w:rsidR="001348D8" w:rsidRPr="00602FB1" w:rsidRDefault="001348D8" w:rsidP="007D633A">
      <w:pPr>
        <w:widowControl/>
        <w:jc w:val="both"/>
        <w:rPr>
          <w:rFonts w:ascii="Century" w:hAnsi="Century"/>
          <w:b/>
          <w:color w:val="002060"/>
          <w:sz w:val="20"/>
          <w:szCs w:val="22"/>
        </w:rPr>
      </w:pPr>
    </w:p>
    <w:p w14:paraId="7E9658FB" w14:textId="77777777" w:rsidR="00E421A0" w:rsidRPr="00602FB1" w:rsidRDefault="00E421A0" w:rsidP="007D633A">
      <w:pPr>
        <w:widowControl/>
        <w:jc w:val="both"/>
        <w:rPr>
          <w:rFonts w:ascii="Century" w:hAnsi="Century"/>
          <w:b/>
          <w:color w:val="002060"/>
          <w:sz w:val="22"/>
          <w:szCs w:val="22"/>
        </w:rPr>
      </w:pPr>
    </w:p>
    <w:p w14:paraId="68E09DB3" w14:textId="77777777" w:rsidR="00E421A0" w:rsidRPr="00602FB1" w:rsidRDefault="00E421A0" w:rsidP="007D633A">
      <w:pPr>
        <w:widowControl/>
        <w:jc w:val="both"/>
        <w:rPr>
          <w:rFonts w:ascii="Century" w:hAnsi="Century"/>
          <w:b/>
          <w:color w:val="002060"/>
          <w:sz w:val="22"/>
          <w:szCs w:val="22"/>
        </w:rPr>
      </w:pPr>
    </w:p>
    <w:p w14:paraId="0C0EDA6F" w14:textId="77777777" w:rsidR="00E421A0" w:rsidRPr="00602FB1" w:rsidRDefault="00E421A0" w:rsidP="007D633A">
      <w:pPr>
        <w:widowControl/>
        <w:jc w:val="both"/>
        <w:rPr>
          <w:rFonts w:ascii="Century" w:hAnsi="Century"/>
          <w:b/>
          <w:color w:val="002060"/>
          <w:sz w:val="22"/>
          <w:szCs w:val="22"/>
        </w:rPr>
      </w:pPr>
    </w:p>
    <w:p w14:paraId="30DE9836" w14:textId="77777777" w:rsidR="00E421A0" w:rsidRPr="00602FB1" w:rsidRDefault="00E421A0" w:rsidP="007D633A">
      <w:pPr>
        <w:widowControl/>
        <w:jc w:val="both"/>
        <w:rPr>
          <w:rFonts w:ascii="Century" w:hAnsi="Century"/>
          <w:b/>
          <w:color w:val="002060"/>
          <w:sz w:val="22"/>
          <w:szCs w:val="22"/>
        </w:rPr>
      </w:pPr>
    </w:p>
    <w:p w14:paraId="668218D2" w14:textId="77777777" w:rsidR="00E421A0" w:rsidRPr="00602FB1" w:rsidRDefault="00E421A0" w:rsidP="007D633A">
      <w:pPr>
        <w:widowControl/>
        <w:jc w:val="both"/>
        <w:rPr>
          <w:rFonts w:ascii="Century" w:hAnsi="Century"/>
          <w:b/>
          <w:color w:val="002060"/>
          <w:sz w:val="22"/>
          <w:szCs w:val="22"/>
        </w:rPr>
      </w:pPr>
    </w:p>
    <w:p w14:paraId="27FF1BE3" w14:textId="77777777" w:rsidR="00E421A0" w:rsidRPr="00602FB1" w:rsidRDefault="00E421A0" w:rsidP="007D633A">
      <w:pPr>
        <w:widowControl/>
        <w:jc w:val="both"/>
        <w:rPr>
          <w:rFonts w:ascii="Century" w:hAnsi="Century"/>
          <w:b/>
          <w:color w:val="002060"/>
          <w:sz w:val="22"/>
          <w:szCs w:val="22"/>
        </w:rPr>
      </w:pPr>
    </w:p>
    <w:p w14:paraId="00DDA704" w14:textId="77777777" w:rsidR="00E421A0" w:rsidRPr="00602FB1" w:rsidRDefault="00E421A0" w:rsidP="007D633A">
      <w:pPr>
        <w:widowControl/>
        <w:jc w:val="both"/>
        <w:rPr>
          <w:rFonts w:ascii="Century" w:hAnsi="Century"/>
          <w:b/>
          <w:color w:val="002060"/>
          <w:sz w:val="22"/>
          <w:szCs w:val="22"/>
        </w:rPr>
      </w:pPr>
    </w:p>
    <w:p w14:paraId="525CE5DF" w14:textId="77777777" w:rsidR="00E421A0" w:rsidRPr="00602FB1" w:rsidRDefault="00E421A0" w:rsidP="007D633A">
      <w:pPr>
        <w:widowControl/>
        <w:jc w:val="both"/>
        <w:rPr>
          <w:rFonts w:ascii="Century" w:hAnsi="Century"/>
          <w:b/>
          <w:color w:val="002060"/>
          <w:sz w:val="22"/>
          <w:szCs w:val="22"/>
        </w:rPr>
      </w:pPr>
    </w:p>
    <w:p w14:paraId="50EB764D" w14:textId="77777777" w:rsidR="00E421A0" w:rsidRPr="00602FB1" w:rsidRDefault="00E421A0" w:rsidP="007D633A">
      <w:pPr>
        <w:widowControl/>
        <w:jc w:val="both"/>
        <w:rPr>
          <w:rFonts w:ascii="Century" w:hAnsi="Century"/>
          <w:b/>
          <w:color w:val="002060"/>
          <w:sz w:val="22"/>
          <w:szCs w:val="22"/>
        </w:rPr>
      </w:pPr>
    </w:p>
    <w:p w14:paraId="7426488D" w14:textId="77777777" w:rsidR="00E421A0" w:rsidRPr="00602FB1" w:rsidRDefault="00E421A0" w:rsidP="007D633A">
      <w:pPr>
        <w:widowControl/>
        <w:jc w:val="both"/>
        <w:rPr>
          <w:rFonts w:ascii="Century" w:hAnsi="Century"/>
          <w:b/>
          <w:color w:val="002060"/>
          <w:sz w:val="22"/>
          <w:szCs w:val="22"/>
        </w:rPr>
      </w:pPr>
    </w:p>
    <w:p w14:paraId="7BBA4E97" w14:textId="77777777" w:rsidR="00E421A0" w:rsidRPr="00602FB1" w:rsidRDefault="00E421A0" w:rsidP="007D633A">
      <w:pPr>
        <w:widowControl/>
        <w:jc w:val="both"/>
        <w:rPr>
          <w:rFonts w:ascii="Century" w:hAnsi="Century"/>
          <w:b/>
          <w:color w:val="002060"/>
          <w:sz w:val="22"/>
          <w:szCs w:val="22"/>
        </w:rPr>
      </w:pPr>
    </w:p>
    <w:p w14:paraId="35660359" w14:textId="77777777" w:rsidR="00E421A0" w:rsidRPr="00602FB1" w:rsidRDefault="00E421A0" w:rsidP="007D633A">
      <w:pPr>
        <w:widowControl/>
        <w:jc w:val="both"/>
        <w:rPr>
          <w:rFonts w:ascii="Century" w:hAnsi="Century"/>
          <w:b/>
          <w:color w:val="002060"/>
          <w:sz w:val="22"/>
          <w:szCs w:val="22"/>
        </w:rPr>
      </w:pPr>
    </w:p>
    <w:p w14:paraId="259B36FD" w14:textId="77777777" w:rsidR="00E421A0" w:rsidRPr="00602FB1" w:rsidRDefault="00E421A0" w:rsidP="007D633A">
      <w:pPr>
        <w:widowControl/>
        <w:jc w:val="both"/>
        <w:rPr>
          <w:rFonts w:ascii="Century" w:hAnsi="Century"/>
          <w:b/>
          <w:color w:val="002060"/>
          <w:sz w:val="22"/>
          <w:szCs w:val="22"/>
        </w:rPr>
      </w:pPr>
    </w:p>
    <w:p w14:paraId="4E995097" w14:textId="77777777" w:rsidR="00E421A0" w:rsidRPr="00602FB1" w:rsidRDefault="00E421A0" w:rsidP="007D633A">
      <w:pPr>
        <w:widowControl/>
        <w:jc w:val="both"/>
        <w:rPr>
          <w:rFonts w:ascii="Century" w:hAnsi="Century"/>
          <w:b/>
          <w:color w:val="002060"/>
          <w:sz w:val="22"/>
          <w:szCs w:val="22"/>
        </w:rPr>
      </w:pPr>
    </w:p>
    <w:p w14:paraId="6AB59209" w14:textId="77777777" w:rsidR="00E421A0" w:rsidRPr="00602FB1" w:rsidRDefault="00E421A0" w:rsidP="007D633A">
      <w:pPr>
        <w:widowControl/>
        <w:jc w:val="both"/>
        <w:rPr>
          <w:rFonts w:ascii="Century" w:hAnsi="Century"/>
          <w:b/>
          <w:color w:val="002060"/>
          <w:sz w:val="22"/>
          <w:szCs w:val="22"/>
        </w:rPr>
      </w:pPr>
    </w:p>
    <w:p w14:paraId="52B053A9" w14:textId="77777777" w:rsidR="00E421A0" w:rsidRPr="00602FB1" w:rsidRDefault="00E421A0" w:rsidP="007D633A">
      <w:pPr>
        <w:widowControl/>
        <w:jc w:val="both"/>
        <w:rPr>
          <w:rFonts w:ascii="Century" w:hAnsi="Century"/>
          <w:b/>
          <w:color w:val="002060"/>
          <w:sz w:val="22"/>
          <w:szCs w:val="22"/>
        </w:rPr>
      </w:pPr>
    </w:p>
    <w:p w14:paraId="518665EA" w14:textId="77777777" w:rsidR="00E421A0" w:rsidRPr="00602FB1" w:rsidRDefault="00E421A0" w:rsidP="007D633A">
      <w:pPr>
        <w:widowControl/>
        <w:jc w:val="both"/>
        <w:rPr>
          <w:rFonts w:ascii="Century" w:hAnsi="Century"/>
          <w:b/>
          <w:color w:val="002060"/>
          <w:sz w:val="22"/>
          <w:szCs w:val="22"/>
        </w:rPr>
      </w:pPr>
    </w:p>
    <w:p w14:paraId="2C00B4F3" w14:textId="77777777" w:rsidR="00E421A0" w:rsidRPr="00602FB1" w:rsidRDefault="00E421A0" w:rsidP="007D633A">
      <w:pPr>
        <w:widowControl/>
        <w:jc w:val="both"/>
        <w:rPr>
          <w:rFonts w:ascii="Century" w:hAnsi="Century"/>
          <w:b/>
          <w:color w:val="002060"/>
          <w:sz w:val="22"/>
          <w:szCs w:val="22"/>
        </w:rPr>
      </w:pPr>
    </w:p>
    <w:p w14:paraId="322A9A2E" w14:textId="77777777" w:rsidR="0064111F" w:rsidRPr="00602FB1" w:rsidRDefault="0064111F" w:rsidP="007D633A">
      <w:pPr>
        <w:widowControl/>
        <w:jc w:val="both"/>
        <w:rPr>
          <w:rFonts w:ascii="EC Square Sans Cond Pro" w:hAnsi="EC Square Sans Cond Pro"/>
          <w:color w:val="0070C0"/>
          <w:sz w:val="28"/>
          <w:szCs w:val="22"/>
        </w:rPr>
      </w:pPr>
    </w:p>
    <w:p w14:paraId="2769B0A0" w14:textId="77777777" w:rsidR="0064111F" w:rsidRPr="00602FB1" w:rsidRDefault="0064111F" w:rsidP="007D633A">
      <w:pPr>
        <w:widowControl/>
        <w:jc w:val="both"/>
        <w:rPr>
          <w:rFonts w:ascii="EC Square Sans Cond Pro" w:hAnsi="EC Square Sans Cond Pro"/>
          <w:color w:val="0070C0"/>
          <w:sz w:val="28"/>
          <w:szCs w:val="22"/>
        </w:rPr>
      </w:pPr>
    </w:p>
    <w:p w14:paraId="1CA9C2C5" w14:textId="77777777" w:rsidR="0064111F" w:rsidRPr="00602FB1" w:rsidRDefault="0064111F" w:rsidP="007D633A">
      <w:pPr>
        <w:widowControl/>
        <w:jc w:val="both"/>
        <w:rPr>
          <w:rFonts w:ascii="EC Square Sans Cond Pro" w:hAnsi="EC Square Sans Cond Pro"/>
          <w:color w:val="0070C0"/>
          <w:sz w:val="28"/>
          <w:szCs w:val="22"/>
        </w:rPr>
      </w:pPr>
    </w:p>
    <w:p w14:paraId="37A1AE79" w14:textId="77777777" w:rsidR="00BF7AE3" w:rsidRDefault="00BF7AE3">
      <w:pPr>
        <w:rPr>
          <w:rFonts w:ascii="EC Square Sans Pro" w:hAnsi="EC Square Sans Pro"/>
          <w:color w:val="0070C0"/>
          <w:sz w:val="28"/>
        </w:rPr>
      </w:pPr>
      <w:r>
        <w:rPr>
          <w:rFonts w:ascii="EC Square Sans Pro" w:hAnsi="EC Square Sans Pro"/>
          <w:color w:val="0070C0"/>
          <w:sz w:val="28"/>
        </w:rPr>
        <w:br w:type="page"/>
      </w:r>
    </w:p>
    <w:p w14:paraId="50AF268E" w14:textId="77777777"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rPr>
        <w:lastRenderedPageBreak/>
        <w:t>4. Har du redan kontaktat andra EU-institutioner som handlägger problem av detta slag? Ange i så fall ärendets/korrespondensens referensnummer:</w:t>
      </w:r>
    </w:p>
    <w:p w14:paraId="6A67042E" w14:textId="77777777" w:rsidR="001348D8" w:rsidRPr="00602FB1" w:rsidRDefault="001A339E"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266160864"/>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 xml:space="preserve">Framställning till Europaparlamentet – </w:t>
      </w:r>
      <w:proofErr w:type="gramStart"/>
      <w:r w:rsidR="00602FB1">
        <w:rPr>
          <w:rFonts w:ascii="EC Square Sans Pro" w:hAnsi="EC Square Sans Pro"/>
          <w:color w:val="002060"/>
        </w:rPr>
        <w:t>Ref:…</w:t>
      </w:r>
      <w:proofErr w:type="gramEnd"/>
      <w:r w:rsidR="00602FB1">
        <w:rPr>
          <w:rFonts w:ascii="EC Square Sans Pro" w:hAnsi="EC Square Sans Pro"/>
          <w:color w:val="002060"/>
        </w:rPr>
        <w:t>………………………………..</w:t>
      </w:r>
    </w:p>
    <w:p w14:paraId="0D183673" w14:textId="77777777" w:rsidR="001348D8" w:rsidRPr="00602FB1" w:rsidRDefault="001A339E"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054312152"/>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 xml:space="preserve">Europeiska kommissionen – </w:t>
      </w:r>
      <w:proofErr w:type="gramStart"/>
      <w:r w:rsidR="00602FB1">
        <w:rPr>
          <w:rFonts w:ascii="EC Square Sans Pro" w:hAnsi="EC Square Sans Pro"/>
          <w:color w:val="002060"/>
        </w:rPr>
        <w:t>Ref:…</w:t>
      </w:r>
      <w:proofErr w:type="gramEnd"/>
      <w:r w:rsidR="00602FB1">
        <w:rPr>
          <w:rFonts w:ascii="EC Square Sans Pro" w:hAnsi="EC Square Sans Pro"/>
          <w:color w:val="002060"/>
        </w:rPr>
        <w:t>……………………………………..</w:t>
      </w:r>
    </w:p>
    <w:p w14:paraId="74ED962B" w14:textId="77777777" w:rsidR="001348D8" w:rsidRPr="00602FB1" w:rsidRDefault="001A339E" w:rsidP="007D633A">
      <w:pPr>
        <w:widowControl/>
        <w:jc w:val="both"/>
        <w:rPr>
          <w:rFonts w:ascii="EC Square Sans Pro" w:hAnsi="EC Square Sans Pro"/>
          <w:color w:val="002060"/>
        </w:rPr>
      </w:pPr>
      <w:sdt>
        <w:sdtPr>
          <w:rPr>
            <w:rFonts w:ascii="EC Square Sans Pro" w:hAnsi="EC Square Sans Pro"/>
            <w:color w:val="002060"/>
            <w:sz w:val="22"/>
            <w:szCs w:val="22"/>
            <w:lang w:val="en-GB" w:eastAsia="en-GB" w:bidi="ar-SA"/>
          </w:rPr>
          <w:id w:val="-1035352369"/>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 xml:space="preserve">Europeiska ombudsmannen – </w:t>
      </w:r>
      <w:proofErr w:type="gramStart"/>
      <w:r w:rsidR="00602FB1">
        <w:rPr>
          <w:rFonts w:ascii="EC Square Sans Pro" w:hAnsi="EC Square Sans Pro"/>
          <w:color w:val="002060"/>
        </w:rPr>
        <w:t>Ref:…</w:t>
      </w:r>
      <w:proofErr w:type="gramEnd"/>
      <w:r w:rsidR="00602FB1">
        <w:rPr>
          <w:rFonts w:ascii="EC Square Sans Pro" w:hAnsi="EC Square Sans Pro"/>
          <w:color w:val="002060"/>
        </w:rPr>
        <w:t>……………………………………..</w:t>
      </w:r>
    </w:p>
    <w:p w14:paraId="59A6D8E5" w14:textId="77777777" w:rsidR="001348D8" w:rsidRPr="00602FB1" w:rsidRDefault="001A339E" w:rsidP="0064111F">
      <w:pPr>
        <w:widowControl/>
        <w:spacing w:after="120"/>
        <w:jc w:val="both"/>
        <w:rPr>
          <w:rFonts w:ascii="EC Square Sans Pro" w:hAnsi="EC Square Sans Pro"/>
          <w:color w:val="002060"/>
        </w:rPr>
      </w:pPr>
      <w:sdt>
        <w:sdtPr>
          <w:rPr>
            <w:rFonts w:ascii="EC Square Sans Pro" w:hAnsi="EC Square Sans Pro"/>
            <w:color w:val="002060"/>
            <w:sz w:val="22"/>
            <w:szCs w:val="22"/>
            <w:lang w:val="en-GB" w:eastAsia="en-GB" w:bidi="ar-SA"/>
          </w:rPr>
          <w:id w:val="-1460417842"/>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583DE7">
        <w:rPr>
          <w:rFonts w:ascii="EC Square Sans Pro" w:hAnsi="EC Square Sans Pro"/>
          <w:color w:val="002060"/>
          <w:szCs w:val="22"/>
          <w:lang w:eastAsia="en-GB" w:bidi="ar-SA"/>
        </w:rPr>
        <w:t xml:space="preserve"> </w:t>
      </w:r>
      <w:r w:rsidR="00602FB1">
        <w:rPr>
          <w:rFonts w:ascii="EC Square Sans Pro" w:hAnsi="EC Square Sans Pro"/>
          <w:color w:val="002060"/>
        </w:rPr>
        <w:t xml:space="preserve">Annan – ange den institution eller det organ du har kontaktat och klagomålets referensnummer (t.ex. </w:t>
      </w:r>
      <w:proofErr w:type="spellStart"/>
      <w:r w:rsidR="00602FB1">
        <w:rPr>
          <w:rFonts w:ascii="EC Square Sans Pro" w:hAnsi="EC Square Sans Pro"/>
          <w:color w:val="002060"/>
        </w:rPr>
        <w:t>Solvit</w:t>
      </w:r>
      <w:proofErr w:type="spellEnd"/>
      <w:r w:rsidR="00602FB1">
        <w:rPr>
          <w:rFonts w:ascii="EC Square Sans Pro" w:hAnsi="EC Square Sans Pro"/>
          <w:color w:val="002060"/>
        </w:rPr>
        <w:t xml:space="preserve">, FIN-Net, </w:t>
      </w:r>
      <w:proofErr w:type="gramStart"/>
      <w:r w:rsidR="00602FB1">
        <w:rPr>
          <w:rFonts w:ascii="EC Square Sans Pro" w:hAnsi="EC Square Sans Pro"/>
          <w:color w:val="002060"/>
        </w:rPr>
        <w:t>Europeiska</w:t>
      </w:r>
      <w:proofErr w:type="gramEnd"/>
      <w:r w:rsidR="00602FB1">
        <w:rPr>
          <w:rFonts w:ascii="EC Square Sans Pro" w:hAnsi="EC Square Sans Pro"/>
          <w:color w:val="002060"/>
        </w:rPr>
        <w:t xml:space="preserve"> konsumentcentrumen)</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363AEDDF" w14:textId="77777777" w:rsidTr="0064111F">
        <w:trPr>
          <w:trHeight w:val="1407"/>
        </w:trPr>
        <w:tc>
          <w:tcPr>
            <w:tcW w:w="10632" w:type="dxa"/>
          </w:tcPr>
          <w:p w14:paraId="70DBAAF8" w14:textId="77777777" w:rsidR="001348D8" w:rsidRPr="00602FB1" w:rsidRDefault="001348D8" w:rsidP="007D633A">
            <w:pPr>
              <w:jc w:val="both"/>
              <w:rPr>
                <w:rFonts w:ascii="Century" w:hAnsi="Century"/>
                <w:color w:val="002060"/>
              </w:rPr>
            </w:pPr>
          </w:p>
        </w:tc>
      </w:tr>
    </w:tbl>
    <w:p w14:paraId="0DC44E92" w14:textId="77777777" w:rsidR="001348D8" w:rsidRPr="00602FB1" w:rsidRDefault="001348D8" w:rsidP="0064111F">
      <w:pPr>
        <w:widowControl/>
        <w:spacing w:before="240" w:line="276" w:lineRule="auto"/>
        <w:jc w:val="both"/>
        <w:rPr>
          <w:rFonts w:ascii="EC Square Sans Pro" w:hAnsi="EC Square Sans Pro"/>
          <w:color w:val="002060"/>
          <w:sz w:val="22"/>
          <w:szCs w:val="22"/>
        </w:rPr>
      </w:pPr>
      <w:r>
        <w:rPr>
          <w:rFonts w:ascii="EC Square Sans Pro" w:hAnsi="EC Square Sans Pro"/>
          <w:color w:val="0070C0"/>
          <w:sz w:val="28"/>
        </w:rPr>
        <w:t>5. Uppge vilka styrkande handlingar/bevis som du kan skicka till oss på begäran.</w:t>
      </w:r>
      <w:r>
        <w:rPr>
          <w:rFonts w:ascii="EC Square Sans Pro" w:hAnsi="EC Square Sans Pro"/>
          <w:color w:val="002060"/>
          <w:sz w:val="22"/>
        </w:rPr>
        <w:t xml:space="preserve"> </w:t>
      </w:r>
      <w:r>
        <w:rPr>
          <w:rFonts w:ascii="EC Square Sans Pro" w:hAnsi="EC Square Sans Pro"/>
          <w:color w:val="002060"/>
          <w:sz w:val="22"/>
          <w:szCs w:val="22"/>
        </w:rPr>
        <w:br/>
      </w:r>
      <w:r>
        <w:rPr>
          <w:rFonts w:ascii="EC Square Sans Pro" w:hAnsi="EC Square Sans Pro" w:cs="Arial"/>
          <w:noProof/>
          <w:color w:val="auto"/>
          <w:sz w:val="20"/>
          <w:lang w:val="fr-BE" w:eastAsia="fr-BE" w:bidi="ar-SA"/>
        </w:rPr>
        <w:drawing>
          <wp:inline distT="0" distB="0" distL="0" distR="0" wp14:anchorId="0F952780" wp14:editId="68190807">
            <wp:extent cx="155575" cy="155575"/>
            <wp:effectExtent l="0" t="0" r="0" b="0"/>
            <wp:docPr id="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color w:val="auto"/>
          <w:sz w:val="22"/>
        </w:rPr>
        <w:t xml:space="preserve"> </w:t>
      </w:r>
      <w:r>
        <w:rPr>
          <w:rFonts w:ascii="EC Square Sans Pro" w:hAnsi="EC Square Sans Pro"/>
          <w:color w:val="002060"/>
          <w:sz w:val="22"/>
        </w:rPr>
        <w:t>Bifoga inget nu.</w:t>
      </w:r>
    </w:p>
    <w:tbl>
      <w:tblPr>
        <w:tblStyle w:val="TableGrid"/>
        <w:tblW w:w="0" w:type="auto"/>
        <w:tblLook w:val="04A0" w:firstRow="1" w:lastRow="0" w:firstColumn="1" w:lastColumn="0" w:noHBand="0" w:noVBand="1"/>
      </w:tblPr>
      <w:tblGrid>
        <w:gridCol w:w="10682"/>
      </w:tblGrid>
      <w:tr w:rsidR="001348D8" w:rsidRPr="00602FB1" w14:paraId="05D5CD59" w14:textId="77777777" w:rsidTr="0064111F">
        <w:trPr>
          <w:trHeight w:val="1580"/>
        </w:trPr>
        <w:tc>
          <w:tcPr>
            <w:tcW w:w="10682" w:type="dxa"/>
          </w:tcPr>
          <w:p w14:paraId="3F06E040" w14:textId="77777777" w:rsidR="001348D8" w:rsidRPr="00602FB1" w:rsidRDefault="001348D8" w:rsidP="007D633A">
            <w:pPr>
              <w:jc w:val="both"/>
              <w:rPr>
                <w:rFonts w:ascii="Century" w:hAnsi="Century"/>
                <w:color w:val="002060"/>
              </w:rPr>
            </w:pPr>
          </w:p>
        </w:tc>
      </w:tr>
    </w:tbl>
    <w:p w14:paraId="7633777E" w14:textId="77777777"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rPr>
        <w:t>6. Personuppgifter*</w:t>
      </w:r>
    </w:p>
    <w:p w14:paraId="2F7C0467" w14:textId="77777777"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rPr>
        <w:t>Får kommissionen avslöja din identitet för de myndigheter som klagomålet riktar sig mot?</w:t>
      </w:r>
    </w:p>
    <w:p w14:paraId="43C19EFC" w14:textId="77777777" w:rsidR="001348D8" w:rsidRPr="00602FB1" w:rsidRDefault="001A339E"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lang w:val="en-GB" w:eastAsia="en-GB" w:bidi="ar-SA"/>
          </w:rPr>
          <w:id w:val="1197115768"/>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D035AA">
        <w:rPr>
          <w:rFonts w:ascii="EC Square Sans Pro" w:hAnsi="EC Square Sans Pro"/>
          <w:color w:val="002060"/>
          <w:szCs w:val="22"/>
          <w:lang w:eastAsia="en-GB" w:bidi="ar-SA"/>
        </w:rPr>
        <w:t xml:space="preserve"> </w:t>
      </w:r>
      <w:r w:rsidR="00814B29">
        <w:rPr>
          <w:rFonts w:ascii="EC Square Sans Pro" w:hAnsi="EC Square Sans Pro"/>
          <w:color w:val="002060"/>
        </w:rPr>
        <w:t xml:space="preserve">Ja     </w:t>
      </w:r>
      <w:sdt>
        <w:sdtPr>
          <w:rPr>
            <w:rFonts w:ascii="EC Square Sans Pro" w:hAnsi="EC Square Sans Pro"/>
            <w:color w:val="002060"/>
            <w:sz w:val="22"/>
            <w:szCs w:val="22"/>
            <w:lang w:val="en-GB" w:eastAsia="en-GB" w:bidi="ar-SA"/>
          </w:rPr>
          <w:id w:val="-265929139"/>
          <w14:checkbox>
            <w14:checked w14:val="0"/>
            <w14:checkedState w14:val="0056" w14:font="Wingdings 2"/>
            <w14:uncheckedState w14:val="00A1" w14:font="Wingdings"/>
          </w14:checkbox>
        </w:sdtPr>
        <w:sdtEndPr/>
        <w:sdtContent>
          <w:r w:rsidR="00583DE7">
            <w:rPr>
              <w:rFonts w:ascii="EC Square Sans Pro" w:hAnsi="EC Square Sans Pro"/>
              <w:color w:val="002060"/>
              <w:sz w:val="22"/>
              <w:szCs w:val="22"/>
              <w:lang w:val="en-GB" w:eastAsia="en-GB" w:bidi="ar-SA"/>
            </w:rPr>
            <w:sym w:font="Wingdings" w:char="F0A1"/>
          </w:r>
        </w:sdtContent>
      </w:sdt>
      <w:r w:rsidR="00583DE7" w:rsidRPr="00D035AA">
        <w:rPr>
          <w:rFonts w:ascii="EC Square Sans Pro" w:hAnsi="EC Square Sans Pro"/>
          <w:color w:val="002060"/>
          <w:szCs w:val="22"/>
          <w:lang w:eastAsia="en-GB" w:bidi="ar-SA"/>
        </w:rPr>
        <w:t xml:space="preserve"> </w:t>
      </w:r>
      <w:r w:rsidR="00814B29">
        <w:rPr>
          <w:rFonts w:ascii="EC Square Sans Pro" w:hAnsi="EC Square Sans Pro"/>
          <w:color w:val="002060"/>
        </w:rPr>
        <w:t>Nej</w:t>
      </w:r>
    </w:p>
    <w:p w14:paraId="75FD12E5" w14:textId="77777777" w:rsidR="001348D8" w:rsidRPr="00602FB1" w:rsidRDefault="00B64D36" w:rsidP="007D633A">
      <w:pPr>
        <w:widowControl/>
        <w:spacing w:line="276" w:lineRule="auto"/>
        <w:jc w:val="both"/>
        <w:rPr>
          <w:rFonts w:ascii="EC Square Sans Pro" w:hAnsi="EC Square Sans Pro" w:cs="Cordia New"/>
          <w:i/>
          <w:color w:val="00B050"/>
          <w:sz w:val="18"/>
          <w:szCs w:val="22"/>
        </w:rPr>
      </w:pPr>
      <w:r>
        <w:rPr>
          <w:rFonts w:ascii="EC Square Sans Pro" w:hAnsi="EC Square Sans Pro" w:cs="Arial"/>
          <w:noProof/>
          <w:color w:val="auto"/>
          <w:sz w:val="20"/>
          <w:lang w:val="fr-BE" w:eastAsia="fr-BE" w:bidi="ar-SA"/>
        </w:rPr>
        <w:drawing>
          <wp:inline distT="0" distB="0" distL="0" distR="0" wp14:anchorId="2355ED08" wp14:editId="32730261">
            <wp:extent cx="155575" cy="155575"/>
            <wp:effectExtent l="0" t="0" r="0" b="0"/>
            <wp:docPr id="3"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Pr>
          <w:rFonts w:ascii="EC Square Sans Pro" w:hAnsi="EC Square Sans Pro"/>
          <w:i/>
          <w:color w:val="002060"/>
          <w:sz w:val="22"/>
        </w:rPr>
        <w:t xml:space="preserve"> Om vi får berätta vem du är kan det i vissa fall vara enklare för oss att handlägga ditt klagomål.</w:t>
      </w:r>
    </w:p>
    <w:sectPr w:rsidR="001348D8" w:rsidRPr="00602FB1"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524B" w14:textId="77777777" w:rsidR="0008450C" w:rsidRDefault="0008450C">
      <w:r>
        <w:separator/>
      </w:r>
    </w:p>
  </w:endnote>
  <w:endnote w:type="continuationSeparator" w:id="0">
    <w:p w14:paraId="3D49BBD5" w14:textId="77777777" w:rsidR="0008450C" w:rsidRDefault="0008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B25C" w14:textId="77777777" w:rsidR="009F1DA4" w:rsidRDefault="009F1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E54" w14:textId="77777777" w:rsidR="009F1DA4" w:rsidRDefault="009F1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7F2C" w14:textId="77777777" w:rsidR="009F1DA4" w:rsidRDefault="009F1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01C6" w14:textId="77777777" w:rsidR="0008450C" w:rsidRDefault="0008450C"/>
  </w:footnote>
  <w:footnote w:type="continuationSeparator" w:id="0">
    <w:p w14:paraId="7348C527" w14:textId="77777777" w:rsidR="0008450C" w:rsidRDefault="00084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C7C5" w14:textId="77777777" w:rsidR="009F1DA4" w:rsidRDefault="009F1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E4F2" w14:textId="77777777" w:rsidR="009F1DA4" w:rsidRDefault="009F1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470E" w14:textId="77777777" w:rsidR="009F1DA4" w:rsidRDefault="009F1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Times New Roman" w:hAnsi="Arial" w:cs="Arial"/>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Times New Roman" w:hAnsi="Arial"/>
        <w:b/>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BAE1F19"/>
    <w:multiLevelType w:val="multilevel"/>
    <w:tmpl w:val="9516DC80"/>
    <w:lvl w:ilvl="0">
      <w:start w:val="1"/>
      <w:numFmt w:val="decimal"/>
      <w:lvlText w:val="%1."/>
      <w:lvlJc w:val="left"/>
      <w:rPr>
        <w:rFonts w:ascii="Arial" w:eastAsia="Times New Roman" w:hAnsi="Arial" w:cs="Arial"/>
        <w:b/>
        <w:bCs/>
        <w:i w:val="0"/>
        <w:iCs w:val="0"/>
        <w:smallCaps w:val="0"/>
        <w:strike w:val="0"/>
        <w:color w:val="000000"/>
        <w:spacing w:val="0"/>
        <w:w w:val="100"/>
        <w:position w:val="0"/>
        <w:sz w:val="13"/>
        <w:szCs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534643"/>
    <w:multiLevelType w:val="multilevel"/>
    <w:tmpl w:val="920C580A"/>
    <w:lvl w:ilvl="0">
      <w:start w:val="1"/>
      <w:numFmt w:val="bullet"/>
      <w:lvlText w:val="□"/>
      <w:lvlJc w:val="left"/>
      <w:rPr>
        <w:rFonts w:ascii="Arial" w:eastAsia="Times New Roman" w:hAnsi="Arial"/>
        <w:b/>
        <w:i w:val="0"/>
        <w:smallCaps w:val="0"/>
        <w:strike w:val="0"/>
        <w:color w:val="000000"/>
        <w:spacing w:val="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EB114F7"/>
    <w:multiLevelType w:val="multilevel"/>
    <w:tmpl w:val="DE60B4AA"/>
    <w:lvl w:ilvl="0">
      <w:start w:val="1"/>
      <w:numFmt w:val="decimal"/>
      <w:lvlText w:val="%1."/>
      <w:lvlJc w:val="left"/>
      <w:rPr>
        <w:rFonts w:ascii="Arial" w:eastAsia="Times New Roman" w:hAnsi="Arial" w:cs="Arial"/>
        <w:b/>
        <w:bCs/>
        <w:i w:val="0"/>
        <w:iCs w:val="0"/>
        <w:smallCaps w:val="0"/>
        <w:strike w:val="0"/>
        <w:color w:val="000000"/>
        <w:spacing w:val="0"/>
        <w:w w:val="100"/>
        <w:position w:val="0"/>
        <w:sz w:val="15"/>
        <w:szCs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E5C34"/>
    <w:multiLevelType w:val="hybridMultilevel"/>
    <w:tmpl w:val="0E8A2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923333">
    <w:abstractNumId w:val="2"/>
  </w:num>
  <w:num w:numId="2" w16cid:durableId="1193684980">
    <w:abstractNumId w:val="0"/>
  </w:num>
  <w:num w:numId="3" w16cid:durableId="1400833139">
    <w:abstractNumId w:val="3"/>
  </w:num>
  <w:num w:numId="4" w16cid:durableId="1898781992">
    <w:abstractNumId w:val="6"/>
  </w:num>
  <w:num w:numId="5" w16cid:durableId="1625847090">
    <w:abstractNumId w:val="5"/>
  </w:num>
  <w:num w:numId="6" w16cid:durableId="1378167789">
    <w:abstractNumId w:val="10"/>
  </w:num>
  <w:num w:numId="7" w16cid:durableId="1460301056">
    <w:abstractNumId w:val="1"/>
  </w:num>
  <w:num w:numId="8" w16cid:durableId="1958289463">
    <w:abstractNumId w:val="4"/>
  </w:num>
  <w:num w:numId="9" w16cid:durableId="585844874">
    <w:abstractNumId w:val="9"/>
  </w:num>
  <w:num w:numId="10" w16cid:durableId="953173328">
    <w:abstractNumId w:val="7"/>
  </w:num>
  <w:num w:numId="11" w16cid:durableId="1513302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3853"/>
    <w:rsid w:val="00017E2E"/>
    <w:rsid w:val="00063B47"/>
    <w:rsid w:val="0008450C"/>
    <w:rsid w:val="000E4934"/>
    <w:rsid w:val="00104D94"/>
    <w:rsid w:val="0010752B"/>
    <w:rsid w:val="001348D8"/>
    <w:rsid w:val="001A339E"/>
    <w:rsid w:val="001D5E5A"/>
    <w:rsid w:val="00226107"/>
    <w:rsid w:val="00246E18"/>
    <w:rsid w:val="00272136"/>
    <w:rsid w:val="00302CBE"/>
    <w:rsid w:val="003172FB"/>
    <w:rsid w:val="003345E7"/>
    <w:rsid w:val="00392AE0"/>
    <w:rsid w:val="00395437"/>
    <w:rsid w:val="004B14B2"/>
    <w:rsid w:val="004B4C32"/>
    <w:rsid w:val="00572D02"/>
    <w:rsid w:val="00583DE7"/>
    <w:rsid w:val="005A1C4D"/>
    <w:rsid w:val="005B257F"/>
    <w:rsid w:val="005D4799"/>
    <w:rsid w:val="00602FB1"/>
    <w:rsid w:val="0063240C"/>
    <w:rsid w:val="0064111F"/>
    <w:rsid w:val="0070562B"/>
    <w:rsid w:val="00752CC7"/>
    <w:rsid w:val="00764F37"/>
    <w:rsid w:val="007A3333"/>
    <w:rsid w:val="007D16AD"/>
    <w:rsid w:val="007D633A"/>
    <w:rsid w:val="00814B29"/>
    <w:rsid w:val="008669FE"/>
    <w:rsid w:val="008C6A3F"/>
    <w:rsid w:val="008E7D36"/>
    <w:rsid w:val="00994BCB"/>
    <w:rsid w:val="009F1DA4"/>
    <w:rsid w:val="009F57D0"/>
    <w:rsid w:val="00A06CB6"/>
    <w:rsid w:val="00A276A9"/>
    <w:rsid w:val="00A50F2D"/>
    <w:rsid w:val="00AC7A9D"/>
    <w:rsid w:val="00B172AF"/>
    <w:rsid w:val="00B31E45"/>
    <w:rsid w:val="00B37511"/>
    <w:rsid w:val="00B64D36"/>
    <w:rsid w:val="00BB4FA4"/>
    <w:rsid w:val="00BF7AE3"/>
    <w:rsid w:val="00C7564A"/>
    <w:rsid w:val="00CF7032"/>
    <w:rsid w:val="00D035AA"/>
    <w:rsid w:val="00D4695E"/>
    <w:rsid w:val="00E1615D"/>
    <w:rsid w:val="00E421A0"/>
    <w:rsid w:val="00EA59E8"/>
    <w:rsid w:val="00EE19A7"/>
    <w:rsid w:val="00EE541B"/>
    <w:rsid w:val="00EF5130"/>
    <w:rsid w:val="00F04359"/>
    <w:rsid w:val="00F949FB"/>
    <w:rsid w:val="00FE13A0"/>
    <w:rsid w:val="00FF3EB4"/>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40D073"/>
  <w14:defaultImageDpi w14:val="0"/>
  <w15:docId w15:val="{545D51B6-F0CB-4ADD-BD64-33E71ABA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sv-S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locked/>
    <w:rPr>
      <w:rFonts w:ascii="Arial" w:eastAsia="Times New Roman" w:hAnsi="Arial" w:cs="Arial"/>
      <w:b/>
      <w:bCs/>
      <w:u w:val="none"/>
    </w:rPr>
  </w:style>
  <w:style w:type="character" w:customStyle="1" w:styleId="Bodytext2">
    <w:name w:val="Body text (2)_"/>
    <w:basedOn w:val="DefaultParagraphFont"/>
    <w:link w:val="Bodytext21"/>
    <w:locked/>
    <w:rPr>
      <w:rFonts w:ascii="Arial" w:eastAsia="Times New Roman" w:hAnsi="Arial" w:cs="Arial"/>
      <w:b/>
      <w:bCs/>
      <w:sz w:val="15"/>
      <w:szCs w:val="15"/>
      <w:u w:val="none"/>
    </w:rPr>
  </w:style>
  <w:style w:type="character" w:customStyle="1" w:styleId="Bodytext20">
    <w:name w:val="Body text (2)"/>
    <w:basedOn w:val="Bodytext2"/>
    <w:rPr>
      <w:rFonts w:ascii="Arial" w:eastAsia="Times New Roman" w:hAnsi="Arial" w:cs="Arial"/>
      <w:b/>
      <w:bCs/>
      <w:color w:val="0000FF"/>
      <w:spacing w:val="0"/>
      <w:w w:val="100"/>
      <w:position w:val="0"/>
      <w:sz w:val="15"/>
      <w:szCs w:val="15"/>
      <w:u w:val="single"/>
      <w:lang w:val="sv-SE" w:eastAsia="sv-SE"/>
    </w:rPr>
  </w:style>
  <w:style w:type="character" w:customStyle="1" w:styleId="Bodytext23">
    <w:name w:val="Body text (2)3"/>
    <w:basedOn w:val="Bodytext2"/>
    <w:rPr>
      <w:rFonts w:ascii="Arial" w:eastAsia="Times New Roman" w:hAnsi="Arial" w:cs="Arial"/>
      <w:b/>
      <w:bCs/>
      <w:color w:val="0000FF"/>
      <w:spacing w:val="0"/>
      <w:w w:val="100"/>
      <w:position w:val="0"/>
      <w:sz w:val="15"/>
      <w:szCs w:val="15"/>
      <w:u w:val="none"/>
      <w:lang w:val="sv-SE" w:eastAsia="sv-SE"/>
    </w:rPr>
  </w:style>
  <w:style w:type="character" w:customStyle="1" w:styleId="Heading42">
    <w:name w:val="Heading #4 (2)_"/>
    <w:basedOn w:val="DefaultParagraphFont"/>
    <w:link w:val="Heading420"/>
    <w:locked/>
    <w:rPr>
      <w:rFonts w:ascii="Arial" w:eastAsia="Times New Roman" w:hAnsi="Arial" w:cs="Arial"/>
      <w:b/>
      <w:bCs/>
      <w:sz w:val="15"/>
      <w:szCs w:val="15"/>
      <w:u w:val="none"/>
    </w:rPr>
  </w:style>
  <w:style w:type="character" w:customStyle="1" w:styleId="Heading1">
    <w:name w:val="Heading #1_"/>
    <w:basedOn w:val="DefaultParagraphFont"/>
    <w:link w:val="Heading10"/>
    <w:locked/>
    <w:rPr>
      <w:rFonts w:ascii="Arial" w:eastAsia="Times New Roman" w:hAnsi="Arial" w:cs="Arial"/>
      <w:sz w:val="28"/>
      <w:szCs w:val="28"/>
      <w:u w:val="none"/>
    </w:rPr>
  </w:style>
  <w:style w:type="character" w:customStyle="1" w:styleId="Heading4">
    <w:name w:val="Heading #4_"/>
    <w:basedOn w:val="DefaultParagraphFont"/>
    <w:link w:val="Heading40"/>
    <w:locked/>
    <w:rPr>
      <w:rFonts w:ascii="Arial" w:eastAsia="Times New Roman" w:hAnsi="Arial" w:cs="Arial"/>
      <w:b/>
      <w:bCs/>
      <w:sz w:val="16"/>
      <w:szCs w:val="16"/>
      <w:u w:val="none"/>
    </w:rPr>
  </w:style>
  <w:style w:type="character" w:customStyle="1" w:styleId="Bodytext4">
    <w:name w:val="Body text (4)_"/>
    <w:basedOn w:val="DefaultParagraphFont"/>
    <w:link w:val="Bodytext41"/>
    <w:locked/>
    <w:rPr>
      <w:rFonts w:ascii="Arial" w:eastAsia="Times New Roman" w:hAnsi="Arial" w:cs="Arial"/>
      <w:b/>
      <w:bCs/>
      <w:sz w:val="13"/>
      <w:szCs w:val="13"/>
      <w:u w:val="none"/>
    </w:rPr>
  </w:style>
  <w:style w:type="character" w:customStyle="1" w:styleId="Heading3">
    <w:name w:val="Heading #3_"/>
    <w:basedOn w:val="DefaultParagraphFont"/>
    <w:link w:val="Heading30"/>
    <w:locked/>
    <w:rPr>
      <w:rFonts w:ascii="Arial" w:eastAsia="Times New Roman" w:hAnsi="Arial" w:cs="Arial"/>
      <w:sz w:val="21"/>
      <w:szCs w:val="21"/>
      <w:u w:val="none"/>
    </w:rPr>
  </w:style>
  <w:style w:type="character" w:customStyle="1" w:styleId="Headerorfooter">
    <w:name w:val="Header or footer_"/>
    <w:basedOn w:val="DefaultParagraphFont"/>
    <w:link w:val="Headerorfooter1"/>
    <w:locked/>
    <w:rPr>
      <w:rFonts w:ascii="Arial" w:eastAsia="Times New Roman" w:hAnsi="Arial" w:cs="Arial"/>
      <w:b/>
      <w:bCs/>
      <w:sz w:val="12"/>
      <w:szCs w:val="12"/>
      <w:u w:val="none"/>
    </w:rPr>
  </w:style>
  <w:style w:type="character" w:customStyle="1" w:styleId="Headerorfooter0">
    <w:name w:val="Header or footer"/>
    <w:basedOn w:val="Headerorfooter"/>
    <w:rPr>
      <w:rFonts w:ascii="Arial" w:eastAsia="Times New Roman" w:hAnsi="Arial" w:cs="Arial"/>
      <w:b/>
      <w:bCs/>
      <w:color w:val="000000"/>
      <w:spacing w:val="0"/>
      <w:w w:val="100"/>
      <w:position w:val="0"/>
      <w:sz w:val="12"/>
      <w:szCs w:val="12"/>
      <w:u w:val="none"/>
      <w:lang w:val="sv-SE" w:eastAsia="sv-SE"/>
    </w:rPr>
  </w:style>
  <w:style w:type="character" w:customStyle="1" w:styleId="Bodytext5">
    <w:name w:val="Body text (5)_"/>
    <w:basedOn w:val="DefaultParagraphFont"/>
    <w:link w:val="Bodytext50"/>
    <w:locked/>
    <w:rPr>
      <w:rFonts w:ascii="Arial" w:eastAsia="Times New Roman" w:hAnsi="Arial" w:cs="Arial"/>
      <w:sz w:val="10"/>
      <w:szCs w:val="10"/>
      <w:u w:val="none"/>
    </w:rPr>
  </w:style>
  <w:style w:type="character" w:customStyle="1" w:styleId="Heading2">
    <w:name w:val="Heading #2_"/>
    <w:basedOn w:val="DefaultParagraphFont"/>
    <w:link w:val="Heading20"/>
    <w:locked/>
    <w:rPr>
      <w:rFonts w:ascii="Arial" w:eastAsia="Times New Roman" w:hAnsi="Arial" w:cs="Arial"/>
      <w:b/>
      <w:bCs/>
      <w:sz w:val="16"/>
      <w:szCs w:val="16"/>
      <w:u w:val="none"/>
    </w:rPr>
  </w:style>
  <w:style w:type="character" w:customStyle="1" w:styleId="Heading32">
    <w:name w:val="Heading #3 (2)_"/>
    <w:basedOn w:val="DefaultParagraphFont"/>
    <w:link w:val="Heading320"/>
    <w:locked/>
    <w:rPr>
      <w:rFonts w:ascii="Arial" w:eastAsia="Times New Roman" w:hAnsi="Arial" w:cs="Arial"/>
      <w:sz w:val="21"/>
      <w:szCs w:val="21"/>
      <w:u w:val="none"/>
    </w:rPr>
  </w:style>
  <w:style w:type="character" w:customStyle="1" w:styleId="Bodytext6">
    <w:name w:val="Body text (6)_"/>
    <w:basedOn w:val="DefaultParagraphFont"/>
    <w:link w:val="Bodytext60"/>
    <w:locked/>
    <w:rPr>
      <w:rFonts w:ascii="Arial" w:eastAsia="Times New Roman" w:hAnsi="Arial" w:cs="Arial"/>
      <w:b/>
      <w:bCs/>
      <w:sz w:val="15"/>
      <w:szCs w:val="15"/>
      <w:u w:val="none"/>
    </w:rPr>
  </w:style>
  <w:style w:type="character" w:customStyle="1" w:styleId="Bodytext613pt">
    <w:name w:val="Body text (6) + 13 pt"/>
    <w:aliases w:val="Not Bold,Italic"/>
    <w:basedOn w:val="Bodytext6"/>
    <w:rPr>
      <w:rFonts w:ascii="Arial" w:eastAsia="Times New Roman" w:hAnsi="Arial" w:cs="Arial"/>
      <w:b/>
      <w:bCs/>
      <w:i/>
      <w:iCs/>
      <w:color w:val="000000"/>
      <w:spacing w:val="0"/>
      <w:w w:val="100"/>
      <w:position w:val="0"/>
      <w:sz w:val="26"/>
      <w:szCs w:val="26"/>
      <w:u w:val="none"/>
      <w:lang w:val="sv-SE" w:eastAsia="sv-SE"/>
    </w:rPr>
  </w:style>
  <w:style w:type="character" w:customStyle="1" w:styleId="Bodytext40">
    <w:name w:val="Body text (4)"/>
    <w:basedOn w:val="Bodytext4"/>
    <w:rPr>
      <w:rFonts w:ascii="Arial" w:eastAsia="Times New Roman" w:hAnsi="Arial" w:cs="Arial"/>
      <w:b/>
      <w:bCs/>
      <w:color w:val="000000"/>
      <w:spacing w:val="0"/>
      <w:w w:val="100"/>
      <w:position w:val="0"/>
      <w:sz w:val="13"/>
      <w:szCs w:val="13"/>
      <w:u w:val="single"/>
      <w:lang w:val="sv-SE" w:eastAsia="sv-SE"/>
    </w:rPr>
  </w:style>
  <w:style w:type="character" w:customStyle="1" w:styleId="Bodytext22">
    <w:name w:val="Body text (2)2"/>
    <w:basedOn w:val="Bodytext2"/>
    <w:rPr>
      <w:rFonts w:ascii="Arial" w:eastAsia="Times New Roman" w:hAnsi="Arial" w:cs="Arial"/>
      <w:b/>
      <w:bCs/>
      <w:color w:val="000000"/>
      <w:spacing w:val="0"/>
      <w:w w:val="100"/>
      <w:position w:val="0"/>
      <w:sz w:val="15"/>
      <w:szCs w:val="15"/>
      <w:u w:val="single"/>
      <w:lang w:val="sv-SE" w:eastAsia="sv-SE"/>
    </w:rPr>
  </w:style>
  <w:style w:type="character" w:customStyle="1" w:styleId="Bodytext7">
    <w:name w:val="Body text (7)_"/>
    <w:basedOn w:val="DefaultParagraphFont"/>
    <w:link w:val="Bodytext70"/>
    <w:locked/>
    <w:rPr>
      <w:rFonts w:ascii="Arial" w:eastAsia="Times New Roman" w:hAnsi="Arial" w:cs="Arial"/>
      <w:b/>
      <w:bCs/>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hAnsi="Arial" w:cs="Arial"/>
      <w:b/>
      <w:bCs/>
    </w:rPr>
  </w:style>
  <w:style w:type="paragraph" w:customStyle="1" w:styleId="Bodytext21">
    <w:name w:val="Body text (2)1"/>
    <w:basedOn w:val="Normal"/>
    <w:link w:val="Bodytext2"/>
    <w:pPr>
      <w:shd w:val="clear" w:color="auto" w:fill="FFFFFF"/>
      <w:spacing w:before="820" w:after="200" w:line="278" w:lineRule="exact"/>
      <w:ind w:hanging="360"/>
    </w:pPr>
    <w:rPr>
      <w:rFonts w:ascii="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hAnsi="Arial" w:cs="Arial"/>
      <w:b/>
      <w:bCs/>
      <w:sz w:val="16"/>
      <w:szCs w:val="16"/>
    </w:rPr>
  </w:style>
  <w:style w:type="paragraph" w:customStyle="1" w:styleId="Bodytext41">
    <w:name w:val="Body text (4)1"/>
    <w:basedOn w:val="Normal"/>
    <w:link w:val="Bodytext4"/>
    <w:pPr>
      <w:shd w:val="clear" w:color="auto" w:fill="FFFFFF"/>
      <w:spacing w:before="380" w:after="240" w:line="146" w:lineRule="exact"/>
      <w:ind w:hanging="300"/>
    </w:pPr>
    <w:rPr>
      <w:rFonts w:ascii="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hAnsi="Arial" w:cs="Arial"/>
      <w:sz w:val="21"/>
      <w:szCs w:val="21"/>
    </w:rPr>
  </w:style>
  <w:style w:type="paragraph" w:customStyle="1" w:styleId="Headerorfooter1">
    <w:name w:val="Header or footer1"/>
    <w:basedOn w:val="Normal"/>
    <w:link w:val="Headerorfooter"/>
    <w:pPr>
      <w:shd w:val="clear" w:color="auto" w:fill="FFFFFF"/>
      <w:spacing w:line="134" w:lineRule="exact"/>
    </w:pPr>
    <w:rPr>
      <w:rFonts w:ascii="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hAnsiTheme="minorHAnsi"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basedOn w:val="DefaultParagraphFont"/>
    <w:link w:val="Header"/>
    <w:uiPriority w:val="99"/>
    <w:locked/>
    <w:rsid w:val="00994BCB"/>
    <w:rPr>
      <w:rFonts w:cs="Times New Roman"/>
      <w:color w:val="000000"/>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basedOn w:val="DefaultParagraphFont"/>
    <w:link w:val="Footer"/>
    <w:uiPriority w:val="99"/>
    <w:locked/>
    <w:rsid w:val="00994BCB"/>
    <w:rPr>
      <w:rFonts w:cs="Times New Roman"/>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rFonts w:cs="Times New Roman"/>
      <w:color w:val="0000FF" w:themeColor="hyperlink"/>
      <w:u w:val="single"/>
    </w:rPr>
  </w:style>
  <w:style w:type="character" w:styleId="FollowedHyperlink">
    <w:name w:val="FollowedHyperlink"/>
    <w:basedOn w:val="DefaultParagraphFont"/>
    <w:uiPriority w:val="99"/>
    <w:semiHidden/>
    <w:unhideWhenUsed/>
    <w:rsid w:val="004B14B2"/>
    <w:rPr>
      <w:rFonts w:cs="Times New Roman"/>
      <w:color w:val="800080" w:themeColor="followedHyperlink"/>
      <w:u w:val="single"/>
    </w:rPr>
  </w:style>
  <w:style w:type="paragraph" w:styleId="FootnoteText">
    <w:name w:val="footnote text"/>
    <w:basedOn w:val="Normal"/>
    <w:link w:val="FootnoteTextChar"/>
    <w:rsid w:val="00013853"/>
    <w:pPr>
      <w:autoSpaceDE w:val="0"/>
      <w:autoSpaceDN w:val="0"/>
      <w:adjustRightInd w:val="0"/>
      <w:spacing w:after="240"/>
      <w:ind w:left="357" w:hanging="357"/>
      <w:jc w:val="both"/>
    </w:pPr>
    <w:rPr>
      <w:snapToGrid w:val="0"/>
      <w:color w:val="auto"/>
      <w:sz w:val="20"/>
      <w:szCs w:val="20"/>
    </w:rPr>
  </w:style>
  <w:style w:type="character" w:customStyle="1" w:styleId="FootnoteTextChar">
    <w:name w:val="Footnote Text Char"/>
    <w:basedOn w:val="DefaultParagraphFont"/>
    <w:link w:val="FootnoteText"/>
    <w:rsid w:val="00013853"/>
    <w:rPr>
      <w:snapToGrid w:val="0"/>
      <w:sz w:val="20"/>
      <w:szCs w:val="20"/>
    </w:rPr>
  </w:style>
  <w:style w:type="character" w:styleId="FootnoteReference">
    <w:name w:val="footnote reference"/>
    <w:rsid w:val="00013853"/>
    <w:rPr>
      <w:rFonts w:cs="Times New Roman"/>
      <w:sz w:val="20"/>
      <w:szCs w:val="20"/>
      <w:vertAlign w:val="superscript"/>
    </w:rPr>
  </w:style>
  <w:style w:type="paragraph" w:customStyle="1" w:styleId="ZCom">
    <w:name w:val="Z_Com"/>
    <w:basedOn w:val="Normal"/>
    <w:next w:val="Normal"/>
    <w:uiPriority w:val="99"/>
    <w:rsid w:val="00013853"/>
    <w:pPr>
      <w:autoSpaceDE w:val="0"/>
      <w:autoSpaceDN w:val="0"/>
      <w:adjustRightInd w:val="0"/>
      <w:ind w:right="85"/>
      <w:jc w:val="both"/>
    </w:pPr>
    <w:rPr>
      <w:rFonts w:ascii="Arial" w:hAnsi="Arial" w:cs="Arial"/>
      <w:snapToGrid w:val="0"/>
      <w:color w:val="auto"/>
    </w:rPr>
  </w:style>
  <w:style w:type="paragraph" w:customStyle="1" w:styleId="ZDGName">
    <w:name w:val="Z_DGName"/>
    <w:basedOn w:val="Normal"/>
    <w:uiPriority w:val="99"/>
    <w:rsid w:val="00013853"/>
    <w:pPr>
      <w:autoSpaceDE w:val="0"/>
      <w:autoSpaceDN w:val="0"/>
      <w:ind w:right="85"/>
    </w:pPr>
    <w:rPr>
      <w:rFonts w:ascii="Arial" w:eastAsia="SimSun" w:hAnsi="Arial" w:cs="Arial"/>
      <w:color w:val="auto"/>
      <w:sz w:val="16"/>
      <w:szCs w:val="16"/>
    </w:rPr>
  </w:style>
  <w:style w:type="paragraph" w:styleId="Date">
    <w:name w:val="Date"/>
    <w:basedOn w:val="Normal"/>
    <w:next w:val="Normal"/>
    <w:link w:val="DateChar"/>
    <w:uiPriority w:val="99"/>
    <w:rsid w:val="00013853"/>
    <w:pPr>
      <w:widowControl/>
      <w:ind w:left="5103" w:right="-567"/>
    </w:pPr>
    <w:rPr>
      <w:color w:val="auto"/>
      <w:szCs w:val="20"/>
    </w:rPr>
  </w:style>
  <w:style w:type="character" w:customStyle="1" w:styleId="DateChar">
    <w:name w:val="Date Char"/>
    <w:basedOn w:val="DefaultParagraphFont"/>
    <w:link w:val="Date"/>
    <w:uiPriority w:val="99"/>
    <w:rsid w:val="00013853"/>
    <w:rPr>
      <w:szCs w:val="20"/>
    </w:rPr>
  </w:style>
  <w:style w:type="character" w:styleId="UnresolvedMention">
    <w:name w:val="Unresolved Mention"/>
    <w:basedOn w:val="DefaultParagraphFont"/>
    <w:uiPriority w:val="99"/>
    <w:semiHidden/>
    <w:unhideWhenUsed/>
    <w:rsid w:val="00B37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678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ustice.europa.eu/home.do?action=home&amp;plang=en&amp;init=true" TargetMode="External"/><Relationship Id="rId18" Type="http://schemas.openxmlformats.org/officeDocument/2006/relationships/hyperlink" Target="http://www.europarl.europa.eu/aboutparliament/en/00533cec74/Petitions.html" TargetMode="External"/><Relationship Id="rId26" Type="http://schemas.openxmlformats.org/officeDocument/2006/relationships/hyperlink" Target="http://ec.europa.eu/atwork/applying-eu-law/complaints_decisions_en.htm" TargetMode="External"/><Relationship Id="rId21" Type="http://schemas.openxmlformats.org/officeDocument/2006/relationships/hyperlink" Target="http://eur-lex.europa.eu/legal-content/EN/TXT/?uri=uriserv:OJ.C_.2012.326.01.0001.01.ENG" TargetMode="External"/><Relationship Id="rId34" Type="http://schemas.openxmlformats.org/officeDocument/2006/relationships/hyperlink" Target="https://ec.europa.eu/assets/sg/report-a-breach/complaints_sv/" TargetMode="External"/><Relationship Id="rId7" Type="http://schemas.openxmlformats.org/officeDocument/2006/relationships/hyperlink" Target="http://europa.eu/europedirect/index_en.htm" TargetMode="External"/><Relationship Id="rId12" Type="http://schemas.openxmlformats.org/officeDocument/2006/relationships/hyperlink" Target="http://www.ombudsman.europa.eu/en/atyourservice/regionalombudsmen.faces" TargetMode="External"/><Relationship Id="rId17" Type="http://schemas.openxmlformats.org/officeDocument/2006/relationships/hyperlink" Target="http://eur-lex.europa.eu/legal-content/EN/TXT/?uri=uriserv:OJ.C_.2012.326.01.0001.01.ENG" TargetMode="External"/><Relationship Id="rId25" Type="http://schemas.openxmlformats.org/officeDocument/2006/relationships/hyperlink" Target="http://ec.europa.eu/atwork/applying-eu-law/complaints_receipt_en.htm"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c.europa.eu/internal_market/fin-net/index_en.htm" TargetMode="External"/><Relationship Id="rId20" Type="http://schemas.openxmlformats.org/officeDocument/2006/relationships/hyperlink" Target="http://www.ombudsman.europa.eu/home.fac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europa.eu/en/atyourservice/nationalombudsmen.faces" TargetMode="External"/><Relationship Id="rId24" Type="http://schemas.openxmlformats.org/officeDocument/2006/relationships/hyperlink" Target="https://commission.europa.eu/about-european-commission/contact/representations-member-states_sv"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europa.eu/consumers/ecc/contact_en.htm" TargetMode="External"/><Relationship Id="rId23" Type="http://schemas.openxmlformats.org/officeDocument/2006/relationships/hyperlink" Target="http://eur-lex.europa.eu/legal-content/EN/TXT/?uri=uriserv%3AOJ.C_.2017.018.01.0010.01.ENG&amp;toc=OJ%3AC%3A2017%3A018%3ATOC"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europa.eu/youreurope/advice/" TargetMode="External"/><Relationship Id="rId19" Type="http://schemas.openxmlformats.org/officeDocument/2006/relationships/hyperlink" Target="http://ec.europa.eu/justice/citizen/complaints/petition/index_en.ht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opa.eu/youreurope/advice/" TargetMode="External"/><Relationship Id="rId14" Type="http://schemas.openxmlformats.org/officeDocument/2006/relationships/hyperlink" Target="http://ec.europa.eu/solvit/index_en.htm" TargetMode="External"/><Relationship Id="rId22" Type="http://schemas.openxmlformats.org/officeDocument/2006/relationships/hyperlink" Target="https://ec.europa.eu/info/departments/translation_sv"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2.png"/><Relationship Id="rId8" Type="http://schemas.openxmlformats.org/officeDocument/2006/relationships/hyperlink" Target="http://europa.eu/youreurope/citizens/index_en.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1697</Words>
  <Characters>9929</Characters>
  <Application>Microsoft Office Word</Application>
  <DocSecurity>0</DocSecurity>
  <Lines>330</Lines>
  <Paragraphs>143</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4</cp:revision>
  <cp:lastPrinted>2016-11-22T17:28:00Z</cp:lastPrinted>
  <dcterms:created xsi:type="dcterms:W3CDTF">2023-02-20T08:13:00Z</dcterms:created>
  <dcterms:modified xsi:type="dcterms:W3CDTF">2023-05-16T13:37:00Z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2023-02-16T15:44:08Z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b758fbf8-491b-4c1a-af1a-ddad15a9d9e9</vt:lpwstr>
  </property>
  <property fmtid="{D5CDD505-2E9C-101B-9397-08002B2CF9AE}" pid="8" name="MSIP_Label_6bd9ddd1-4d20-43f6-abfa-fc3c07406f94_ContentBits">
    <vt:lpwstr>0</vt:lpwstr>
  </property>
</Properties>
</file>