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My References - Standard"/>
        <w:tag w:val="u4IiqbpvkaY5TdTKqT0m30-5wXgF9DUfqMyfP6Em4RqY4"/>
        <w:id w:val="-85462704"/>
      </w:sdtPr>
      <w:sdtEndPr/>
      <w:sdtContent>
        <w:p w14:paraId="64B36230" w14:textId="49DCA1C6" w:rsidR="00C27DEF" w:rsidRPr="00752827" w:rsidRDefault="00BB5E03">
          <w:pPr>
            <w:pStyle w:val="References"/>
          </w:pPr>
        </w:p>
      </w:sdtContent>
    </w:sdt>
    <w:sdt>
      <w:sdtPr>
        <w:rPr>
          <w:kern w:val="0"/>
          <w:sz w:val="26"/>
          <w:szCs w:val="26"/>
        </w:rPr>
        <w:alias w:val="Title"/>
        <w:tag w:val="bNMAEznapIDHqTZTW2PLK2"/>
        <w:id w:val="-323277419"/>
      </w:sdtPr>
      <w:sdtEndPr/>
      <w:sdtContent>
        <w:p w14:paraId="50CAB77C" w14:textId="29C3D966" w:rsidR="00C27DEF" w:rsidRDefault="00873697">
          <w:pPr>
            <w:pStyle w:val="Title"/>
          </w:pPr>
          <w:r>
            <w:t xml:space="preserve">Project Group Meeting on </w:t>
          </w:r>
          <w:r w:rsidR="007C1261">
            <w:t>Democracy</w:t>
          </w:r>
        </w:p>
        <w:p w14:paraId="0BEDE70B" w14:textId="5025E503" w:rsidR="00C27DEF" w:rsidRDefault="008F32AF">
          <w:pPr>
            <w:pStyle w:val="SubTitle1"/>
          </w:pPr>
          <w:r>
            <w:t>25</w:t>
          </w:r>
          <w:r w:rsidR="00873697">
            <w:t xml:space="preserve"> </w:t>
          </w:r>
          <w:r>
            <w:t xml:space="preserve">March </w:t>
          </w:r>
          <w:r w:rsidR="00873697">
            <w:t>202</w:t>
          </w:r>
          <w:r>
            <w:t>6</w:t>
          </w:r>
          <w:r w:rsidR="00873697">
            <w:t>, Brussels</w:t>
          </w:r>
        </w:p>
        <w:p w14:paraId="40C5400D" w14:textId="29703CD9" w:rsidR="00C27DEF" w:rsidRDefault="00BB5E03" w:rsidP="00752827">
          <w:pPr>
            <w:pStyle w:val="SubTitle2"/>
            <w:spacing w:after="480" w:line="240" w:lineRule="auto"/>
          </w:pPr>
          <w:sdt>
            <w:sdtPr>
              <w:id w:val="-1776005130"/>
              <w:dataBinding w:xpath="/Texts/MinutesTitle" w:storeItemID="{4EF90DE6-88B6-4264-9629-4D8DFDFE87D2}"/>
              <w:text w:multiLine="1"/>
            </w:sdtPr>
            <w:sdtEndPr/>
            <w:sdtContent>
              <w:r w:rsidR="00FD64BD">
                <w:t>Conclusions</w:t>
              </w:r>
            </w:sdtContent>
          </w:sdt>
        </w:p>
      </w:sdtContent>
    </w:sdt>
    <w:sdt>
      <w:sdtPr>
        <w:alias w:val="Participants - Top – Participants and Excused"/>
        <w:tag w:val="kl5QtTlryIDV7keQ2CkhR1-vc3ZMdUbiaY0Y8wfI1Mii1"/>
        <w:id w:val="-472605293"/>
      </w:sdtPr>
      <w:sdtEndPr/>
      <w:sdtContent>
        <w:p w14:paraId="60BEED16" w14:textId="380A0C34" w:rsidR="00601739" w:rsidRDefault="00BB5E03" w:rsidP="003F4E10">
          <w:pPr>
            <w:pStyle w:val="Participants"/>
            <w:tabs>
              <w:tab w:val="clear" w:pos="2551"/>
              <w:tab w:val="clear" w:pos="2835"/>
              <w:tab w:val="left" w:pos="3544"/>
            </w:tabs>
            <w:spacing w:after="240" w:line="240" w:lineRule="auto"/>
            <w:contextualSpacing w:val="0"/>
          </w:pPr>
          <w:sdt>
            <w:sdtPr>
              <w:rPr>
                <w:b/>
              </w:rPr>
              <w:id w:val="-953711719"/>
              <w:dataBinding w:xpath="/Texts/NoteParticipants" w:storeItemID="{4EF90DE6-88B6-4264-9629-4D8DFDFE87D2}"/>
              <w:text w:multiLine="1"/>
            </w:sdtPr>
            <w:sdtEndPr/>
            <w:sdtContent>
              <w:r w:rsidR="00601739">
                <w:rPr>
                  <w:b/>
                </w:rPr>
                <w:t>Chair:</w:t>
              </w:r>
            </w:sdtContent>
          </w:sdt>
          <w:r w:rsidR="00601739">
            <w:tab/>
          </w:r>
          <w:r w:rsidR="00112141">
            <w:tab/>
          </w:r>
          <w:r w:rsidR="007C1261">
            <w:t xml:space="preserve">Commissioner </w:t>
          </w:r>
          <w:proofErr w:type="spellStart"/>
          <w:r w:rsidR="007C1261">
            <w:t>McGRATH</w:t>
          </w:r>
          <w:proofErr w:type="spellEnd"/>
        </w:p>
        <w:p w14:paraId="11A9C9A9" w14:textId="45D1FE1B" w:rsidR="009B3468" w:rsidRPr="00641339" w:rsidRDefault="00BB5E03" w:rsidP="003F4E10">
          <w:pPr>
            <w:pStyle w:val="Participants"/>
            <w:tabs>
              <w:tab w:val="clear" w:pos="2551"/>
              <w:tab w:val="clear" w:pos="2835"/>
              <w:tab w:val="left" w:pos="3544"/>
            </w:tabs>
            <w:spacing w:after="0" w:line="240" w:lineRule="auto"/>
            <w:contextualSpacing w:val="0"/>
            <w:rPr>
              <w:lang w:val="en-IE"/>
            </w:rPr>
          </w:pPr>
          <w:sdt>
            <w:sdtPr>
              <w:rPr>
                <w:b/>
                <w:lang w:val="en-IE"/>
              </w:rPr>
              <w:id w:val="1153720629"/>
              <w:dataBinding w:xpath="/Texts/MinutesExcused" w:storeItemID="{4EF90DE6-88B6-4264-9629-4D8DFDFE87D2}"/>
              <w:text w:multiLine="1"/>
            </w:sdtPr>
            <w:sdtEndPr/>
            <w:sdtContent>
              <w:r w:rsidR="00B72334" w:rsidRPr="00641339">
                <w:rPr>
                  <w:b/>
                  <w:lang w:val="en-IE"/>
                </w:rPr>
                <w:t>Participants:</w:t>
              </w:r>
            </w:sdtContent>
          </w:sdt>
          <w:r w:rsidR="00601739" w:rsidRPr="00641339">
            <w:rPr>
              <w:lang w:val="en-IE"/>
            </w:rPr>
            <w:tab/>
          </w:r>
          <w:r w:rsidR="00112141" w:rsidRPr="00641339">
            <w:rPr>
              <w:lang w:val="en-IE"/>
            </w:rPr>
            <w:tab/>
          </w:r>
          <w:r w:rsidR="00337EB8" w:rsidRPr="00641339">
            <w:rPr>
              <w:lang w:val="en-IE"/>
            </w:rPr>
            <w:t>High Representative Vice President KALLAS</w:t>
          </w:r>
        </w:p>
        <w:p w14:paraId="5D238482" w14:textId="4C3C3C37" w:rsidR="00112141" w:rsidRDefault="009B3468" w:rsidP="003F4E10">
          <w:pPr>
            <w:pStyle w:val="Participants"/>
            <w:tabs>
              <w:tab w:val="clear" w:pos="2551"/>
              <w:tab w:val="clear" w:pos="2835"/>
              <w:tab w:val="left" w:pos="3544"/>
            </w:tabs>
            <w:spacing w:after="0" w:line="240" w:lineRule="auto"/>
            <w:contextualSpacing w:val="0"/>
          </w:pPr>
          <w:r w:rsidRPr="00641339">
            <w:rPr>
              <w:lang w:val="en-IE"/>
            </w:rPr>
            <w:tab/>
          </w:r>
          <w:r w:rsidRPr="00641339">
            <w:rPr>
              <w:lang w:val="en-IE"/>
            </w:rPr>
            <w:tab/>
          </w:r>
          <w:r w:rsidR="00FC3C12">
            <w:t xml:space="preserve">Executive Vice-President VIRKKUNEN; </w:t>
          </w:r>
        </w:p>
        <w:p w14:paraId="179A4A99" w14:textId="278EE237" w:rsidR="00601739" w:rsidRDefault="00112141" w:rsidP="003F4E10">
          <w:pPr>
            <w:pStyle w:val="Participants"/>
            <w:tabs>
              <w:tab w:val="clear" w:pos="2551"/>
              <w:tab w:val="clear" w:pos="2835"/>
              <w:tab w:val="left" w:pos="3544"/>
            </w:tabs>
            <w:spacing w:after="240" w:line="240" w:lineRule="auto"/>
            <w:contextualSpacing w:val="0"/>
          </w:pPr>
          <w:r>
            <w:tab/>
          </w:r>
          <w:r>
            <w:tab/>
          </w:r>
          <w:r w:rsidR="00FC3C12">
            <w:t xml:space="preserve">Commissioner </w:t>
          </w:r>
          <w:r w:rsidR="00337EB8">
            <w:t>KOS</w:t>
          </w:r>
        </w:p>
        <w:p w14:paraId="45495B1C" w14:textId="2734B426" w:rsidR="00112141" w:rsidRDefault="007C1261" w:rsidP="003F4E10">
          <w:pPr>
            <w:pStyle w:val="Participants"/>
            <w:tabs>
              <w:tab w:val="clear" w:pos="2551"/>
              <w:tab w:val="clear" w:pos="2835"/>
              <w:tab w:val="clear" w:pos="5669"/>
              <w:tab w:val="clear" w:pos="6378"/>
              <w:tab w:val="clear" w:pos="6803"/>
              <w:tab w:val="left" w:pos="3544"/>
            </w:tabs>
            <w:spacing w:after="0" w:line="240" w:lineRule="auto"/>
            <w:contextualSpacing w:val="0"/>
          </w:pPr>
          <w:r w:rsidRPr="007C1261">
            <w:rPr>
              <w:b/>
              <w:bCs/>
            </w:rPr>
            <w:t xml:space="preserve">Represented by their Cabinet: </w:t>
          </w:r>
          <w:r w:rsidR="00112141">
            <w:rPr>
              <w:b/>
              <w:bCs/>
            </w:rPr>
            <w:tab/>
          </w:r>
          <w:r w:rsidR="00B65A19">
            <w:t xml:space="preserve">Executive Vice-President MÎNZATU; </w:t>
          </w:r>
          <w:r>
            <w:t xml:space="preserve"> </w:t>
          </w:r>
        </w:p>
        <w:p w14:paraId="1C9D430F" w14:textId="510A80CA" w:rsidR="00112141" w:rsidRDefault="00112141" w:rsidP="00B65A19">
          <w:pPr>
            <w:pStyle w:val="Participants"/>
            <w:tabs>
              <w:tab w:val="left" w:pos="3544"/>
            </w:tabs>
            <w:spacing w:after="0" w:line="240" w:lineRule="auto"/>
            <w:ind w:left="0" w:firstLine="0"/>
            <w:contextualSpacing w:val="0"/>
          </w:pPr>
          <w:r>
            <w:tab/>
          </w:r>
          <w:r>
            <w:tab/>
          </w:r>
          <w:r>
            <w:tab/>
          </w:r>
          <w:r w:rsidR="00FC3C12">
            <w:t xml:space="preserve">Commissioner BRUNNER; </w:t>
          </w:r>
        </w:p>
        <w:p w14:paraId="6219FE53" w14:textId="77777777" w:rsidR="00112141" w:rsidRDefault="00FC3C12" w:rsidP="003F4E10">
          <w:pPr>
            <w:pStyle w:val="Participants"/>
            <w:tabs>
              <w:tab w:val="left" w:pos="3544"/>
            </w:tabs>
            <w:spacing w:after="0" w:line="240" w:lineRule="auto"/>
            <w:ind w:left="5131" w:hanging="1587"/>
            <w:contextualSpacing w:val="0"/>
          </w:pPr>
          <w:r>
            <w:t>Commissioner LAHBIB</w:t>
          </w:r>
          <w:r w:rsidR="00671777">
            <w:t xml:space="preserve">; </w:t>
          </w:r>
        </w:p>
        <w:p w14:paraId="78238A79" w14:textId="77777777" w:rsidR="00112141" w:rsidRDefault="00671777" w:rsidP="003F4E10">
          <w:pPr>
            <w:pStyle w:val="Participants"/>
            <w:tabs>
              <w:tab w:val="left" w:pos="3544"/>
            </w:tabs>
            <w:spacing w:after="0" w:line="240" w:lineRule="auto"/>
            <w:ind w:left="5131" w:hanging="1587"/>
            <w:contextualSpacing w:val="0"/>
          </w:pPr>
          <w:r>
            <w:t>Commissioner ZAHARIEVA</w:t>
          </w:r>
          <w:r w:rsidR="00824F53">
            <w:t xml:space="preserve">; </w:t>
          </w:r>
        </w:p>
        <w:p w14:paraId="7A3CECA8" w14:textId="21B5AA18" w:rsidR="00502036" w:rsidRDefault="00502036" w:rsidP="003F4E10">
          <w:pPr>
            <w:pStyle w:val="Participants"/>
            <w:tabs>
              <w:tab w:val="left" w:pos="3544"/>
            </w:tabs>
            <w:spacing w:after="0" w:line="240" w:lineRule="auto"/>
            <w:ind w:left="5131" w:hanging="1587"/>
            <w:contextualSpacing w:val="0"/>
          </w:pPr>
          <w:r>
            <w:t>Commissioner MICA</w:t>
          </w:r>
          <w:r w:rsidR="00C51463">
            <w:t>L</w:t>
          </w:r>
          <w:r>
            <w:t>LEF</w:t>
          </w:r>
        </w:p>
        <w:p w14:paraId="4D0496B9" w14:textId="1AFBAC69" w:rsidR="00C27DEF" w:rsidRDefault="00BB5E03" w:rsidP="004C0359">
          <w:pPr>
            <w:pStyle w:val="Participants"/>
            <w:tabs>
              <w:tab w:val="left" w:pos="3544"/>
            </w:tabs>
            <w:spacing w:line="240" w:lineRule="auto"/>
            <w:contextualSpacing w:val="0"/>
          </w:pPr>
        </w:p>
      </w:sdtContent>
    </w:sdt>
    <w:p w14:paraId="3A8B82B6" w14:textId="41F6C522" w:rsidR="001B004E" w:rsidRPr="001B004E" w:rsidRDefault="004B5ECB" w:rsidP="00752827">
      <w:pPr>
        <w:pStyle w:val="ListBullet"/>
        <w:numPr>
          <w:ilvl w:val="0"/>
          <w:numId w:val="0"/>
        </w:numPr>
        <w:spacing w:line="240" w:lineRule="auto"/>
        <w:ind w:left="283" w:hanging="283"/>
        <w:rPr>
          <w:b/>
          <w:bCs/>
        </w:rPr>
      </w:pPr>
      <w:r>
        <w:rPr>
          <w:b/>
          <w:bCs/>
        </w:rPr>
        <w:t xml:space="preserve">The </w:t>
      </w:r>
      <w:r w:rsidR="00EE617D">
        <w:rPr>
          <w:b/>
          <w:bCs/>
        </w:rPr>
        <w:t xml:space="preserve">third meeting </w:t>
      </w:r>
      <w:r w:rsidR="00555380">
        <w:rPr>
          <w:b/>
          <w:bCs/>
        </w:rPr>
        <w:t xml:space="preserve">of the Project Group was dedicated to the </w:t>
      </w:r>
      <w:r w:rsidR="00496271">
        <w:rPr>
          <w:b/>
          <w:bCs/>
        </w:rPr>
        <w:t xml:space="preserve">state of play and </w:t>
      </w:r>
      <w:r w:rsidR="00494CEC">
        <w:rPr>
          <w:b/>
          <w:bCs/>
        </w:rPr>
        <w:t xml:space="preserve">key aspects on the </w:t>
      </w:r>
      <w:r>
        <w:rPr>
          <w:b/>
          <w:bCs/>
        </w:rPr>
        <w:t xml:space="preserve">work of the </w:t>
      </w:r>
      <w:r w:rsidR="000E22C8">
        <w:rPr>
          <w:b/>
          <w:bCs/>
        </w:rPr>
        <w:t xml:space="preserve">European </w:t>
      </w:r>
      <w:r w:rsidR="00B65A19">
        <w:rPr>
          <w:b/>
          <w:bCs/>
        </w:rPr>
        <w:t>Centre</w:t>
      </w:r>
      <w:r>
        <w:rPr>
          <w:b/>
          <w:bCs/>
        </w:rPr>
        <w:t xml:space="preserve"> for Democratic Resilience</w:t>
      </w:r>
    </w:p>
    <w:p w14:paraId="5FE1A77F" w14:textId="6D92EC03" w:rsidR="001464C9" w:rsidRDefault="3F543FF5" w:rsidP="001464C9">
      <w:pPr>
        <w:pStyle w:val="ListBullet"/>
      </w:pPr>
      <w:r>
        <w:t xml:space="preserve">The </w:t>
      </w:r>
      <w:r w:rsidR="5FC7FCF1">
        <w:t>Project Group</w:t>
      </w:r>
      <w:r w:rsidR="08BC94B7">
        <w:t xml:space="preserve"> </w:t>
      </w:r>
      <w:r w:rsidR="4880AB19">
        <w:t>welcomed th</w:t>
      </w:r>
      <w:r w:rsidR="0F408050">
        <w:t>e</w:t>
      </w:r>
      <w:r w:rsidR="4880AB19">
        <w:t xml:space="preserve"> good progress being made </w:t>
      </w:r>
      <w:r w:rsidR="1D9848EE">
        <w:t xml:space="preserve">in general </w:t>
      </w:r>
      <w:r w:rsidR="4880AB19">
        <w:t xml:space="preserve">on the European Democracy Shield (EDS) actions, including starting activities for the </w:t>
      </w:r>
      <w:r w:rsidR="7F5D36D2">
        <w:t xml:space="preserve">European </w:t>
      </w:r>
      <w:r w:rsidR="4880AB19">
        <w:t xml:space="preserve">Centre for Democratic Resilience within three months of </w:t>
      </w:r>
      <w:r w:rsidR="7F5D36D2">
        <w:t xml:space="preserve">its </w:t>
      </w:r>
      <w:r w:rsidR="4880AB19">
        <w:t xml:space="preserve">announcement. </w:t>
      </w:r>
      <w:r w:rsidR="4D6009BC">
        <w:t xml:space="preserve">It </w:t>
      </w:r>
      <w:r w:rsidR="08BC94B7">
        <w:t>agreed on the urgency and importance of the Centre’s work</w:t>
      </w:r>
      <w:r w:rsidR="1FEEBBCF">
        <w:t xml:space="preserve"> to deliver</w:t>
      </w:r>
      <w:r w:rsidR="52FD9B1C">
        <w:t xml:space="preserve"> tangible results </w:t>
      </w:r>
      <w:r w:rsidR="7221120B">
        <w:t xml:space="preserve">to support Member States </w:t>
      </w:r>
      <w:r w:rsidR="5D3759A6">
        <w:t xml:space="preserve">to respond to </w:t>
      </w:r>
      <w:r w:rsidR="52FD9B1C">
        <w:t xml:space="preserve">the current context of </w:t>
      </w:r>
      <w:r w:rsidR="57994D0C">
        <w:t>quantitative</w:t>
      </w:r>
      <w:r w:rsidR="5D3759A6">
        <w:t>ly</w:t>
      </w:r>
      <w:r w:rsidR="57994D0C">
        <w:t xml:space="preserve"> and qualitative</w:t>
      </w:r>
      <w:r w:rsidR="5D3759A6">
        <w:t>ly</w:t>
      </w:r>
      <w:r w:rsidR="57994D0C">
        <w:t xml:space="preserve"> </w:t>
      </w:r>
      <w:r w:rsidR="52FD9B1C">
        <w:t xml:space="preserve">escalating </w:t>
      </w:r>
      <w:r w:rsidR="5D3759A6">
        <w:t>Foreign Information Manipulation and Interference (</w:t>
      </w:r>
      <w:r w:rsidR="57994D0C">
        <w:t xml:space="preserve">FIMI) </w:t>
      </w:r>
      <w:r w:rsidR="67B0DA84">
        <w:t>and disinformation</w:t>
      </w:r>
      <w:r w:rsidR="4D842BDC">
        <w:t>, and with a view to building overall democratic resilience</w:t>
      </w:r>
      <w:r w:rsidR="7221120B">
        <w:t>.</w:t>
      </w:r>
      <w:r w:rsidR="61F56DAD">
        <w:t xml:space="preserve"> </w:t>
      </w:r>
    </w:p>
    <w:p w14:paraId="4ED69A6E" w14:textId="3C705F11" w:rsidR="00C60064" w:rsidRDefault="5B5361A6" w:rsidP="00EE0F76">
      <w:pPr>
        <w:pStyle w:val="ListBullet"/>
        <w:rPr>
          <w:szCs w:val="24"/>
        </w:rPr>
      </w:pPr>
      <w:r>
        <w:t xml:space="preserve">The Project Group discussed </w:t>
      </w:r>
      <w:r w:rsidR="461CB739">
        <w:t>the Centre’s work</w:t>
      </w:r>
      <w:r w:rsidR="06A0A838">
        <w:t xml:space="preserve">, to be </w:t>
      </w:r>
      <w:r w:rsidR="1E4FDE04">
        <w:t>carried ou</w:t>
      </w:r>
      <w:r w:rsidR="1388F6AF">
        <w:t>t</w:t>
      </w:r>
      <w:r w:rsidR="1E4FDE04">
        <w:t xml:space="preserve"> </w:t>
      </w:r>
      <w:r w:rsidR="06A0A838">
        <w:t xml:space="preserve">in a </w:t>
      </w:r>
      <w:r w:rsidR="461CB739">
        <w:t>joined</w:t>
      </w:r>
      <w:r w:rsidR="197F7CBE">
        <w:t>-</w:t>
      </w:r>
      <w:r w:rsidR="461CB739">
        <w:t>up approach</w:t>
      </w:r>
      <w:r w:rsidR="06A0A838">
        <w:t>. T</w:t>
      </w:r>
      <w:r w:rsidR="197F7CBE">
        <w:t>he</w:t>
      </w:r>
      <w:r w:rsidR="62BF386F">
        <w:t>re</w:t>
      </w:r>
      <w:r w:rsidR="197F7CBE">
        <w:t xml:space="preserve"> </w:t>
      </w:r>
      <w:r w:rsidR="62BF386F">
        <w:t xml:space="preserve">was consensus </w:t>
      </w:r>
      <w:r w:rsidR="7C21F233">
        <w:t xml:space="preserve">that </w:t>
      </w:r>
      <w:r w:rsidR="06A0A838">
        <w:t xml:space="preserve">work in the </w:t>
      </w:r>
      <w:r w:rsidR="096958C7">
        <w:t>C</w:t>
      </w:r>
      <w:r w:rsidR="06A0A838">
        <w:t xml:space="preserve">entre </w:t>
      </w:r>
      <w:r w:rsidR="7C21F233">
        <w:t xml:space="preserve">should </w:t>
      </w:r>
      <w:r w:rsidR="06A0A838">
        <w:t>follow a</w:t>
      </w:r>
      <w:r w:rsidR="7C21F233">
        <w:t xml:space="preserve"> </w:t>
      </w:r>
      <w:r w:rsidR="648C2F61">
        <w:t>complementary, modular</w:t>
      </w:r>
      <w:r w:rsidR="510DEC5D">
        <w:t>,</w:t>
      </w:r>
      <w:r w:rsidR="0088752B">
        <w:t xml:space="preserve"> </w:t>
      </w:r>
      <w:r w:rsidR="7EE8833B">
        <w:t>and</w:t>
      </w:r>
      <w:r w:rsidR="648C2F61">
        <w:t xml:space="preserve"> project</w:t>
      </w:r>
      <w:r w:rsidR="5C7A6CED">
        <w:t>-</w:t>
      </w:r>
      <w:r w:rsidR="648C2F61">
        <w:t>based approach</w:t>
      </w:r>
      <w:r w:rsidR="5C7A6CED">
        <w:t>, making best use of existing tools</w:t>
      </w:r>
      <w:r w:rsidR="1388F6AF">
        <w:t>, networks</w:t>
      </w:r>
      <w:r w:rsidR="5C7A6CED">
        <w:t xml:space="preserve"> and structures. </w:t>
      </w:r>
      <w:r w:rsidR="62BF386F">
        <w:t xml:space="preserve"> </w:t>
      </w:r>
      <w:r w:rsidR="6F3A4515">
        <w:t xml:space="preserve">The role of the following tools </w:t>
      </w:r>
      <w:r w:rsidR="62BF386F">
        <w:t xml:space="preserve">(e.g., </w:t>
      </w:r>
      <w:r w:rsidR="2C68F8BE">
        <w:t xml:space="preserve">the </w:t>
      </w:r>
      <w:r w:rsidR="7B509A31">
        <w:t>Digital Services Act ‘</w:t>
      </w:r>
      <w:r w:rsidR="62BF386F">
        <w:t>DSA</w:t>
      </w:r>
      <w:r w:rsidR="7B509A31">
        <w:t>’</w:t>
      </w:r>
      <w:r w:rsidR="62BF386F">
        <w:t xml:space="preserve">, FIMI Toolbox) </w:t>
      </w:r>
      <w:r w:rsidR="2C68F8BE">
        <w:t>and structures (</w:t>
      </w:r>
      <w:r w:rsidR="4FFD84AF">
        <w:t xml:space="preserve">e.g. </w:t>
      </w:r>
      <w:r w:rsidR="2C68F8BE">
        <w:t>the Rapid Alert System</w:t>
      </w:r>
      <w:r w:rsidR="4FFD84AF">
        <w:t xml:space="preserve"> ‘RAS’</w:t>
      </w:r>
      <w:r w:rsidR="2C68F8BE">
        <w:t>, European Digital Media Observatory</w:t>
      </w:r>
      <w:r w:rsidR="4FFD84AF">
        <w:t xml:space="preserve"> ‘EDMO’</w:t>
      </w:r>
      <w:r w:rsidR="2C68F8BE">
        <w:t xml:space="preserve">) </w:t>
      </w:r>
      <w:r w:rsidR="2E9BD74A">
        <w:t xml:space="preserve">was particularly flagged </w:t>
      </w:r>
      <w:r w:rsidR="168B6E4C">
        <w:t xml:space="preserve">, with the Centre acting as a hub ensuring streamlined </w:t>
      </w:r>
      <w:r w:rsidR="62BF386F">
        <w:t>cooperation between Commission, Member States</w:t>
      </w:r>
      <w:r w:rsidR="168B6E4C">
        <w:t>,</w:t>
      </w:r>
      <w:r w:rsidR="62BF386F">
        <w:t xml:space="preserve"> candidate countries </w:t>
      </w:r>
      <w:r w:rsidR="168B6E4C">
        <w:t>and other partners</w:t>
      </w:r>
      <w:r w:rsidR="62BF386F">
        <w:t>.</w:t>
      </w:r>
    </w:p>
    <w:p w14:paraId="2EECCF93" w14:textId="526F5FC8" w:rsidR="003F033C" w:rsidRDefault="135732A3" w:rsidP="0004405B">
      <w:pPr>
        <w:pStyle w:val="ListBullet"/>
      </w:pPr>
      <w:r>
        <w:lastRenderedPageBreak/>
        <w:t xml:space="preserve">The Project Group </w:t>
      </w:r>
      <w:r w:rsidR="0C582200">
        <w:t xml:space="preserve">welcomed </w:t>
      </w:r>
      <w:r w:rsidR="701BF0BA">
        <w:t xml:space="preserve">the work </w:t>
      </w:r>
      <w:r w:rsidR="6902CDF7">
        <w:t xml:space="preserve">priorities </w:t>
      </w:r>
      <w:r w:rsidR="21678787">
        <w:t xml:space="preserve">of the Centre for 2026, as they were </w:t>
      </w:r>
      <w:r w:rsidR="07B1C779">
        <w:t xml:space="preserve">established through the feedback </w:t>
      </w:r>
      <w:r w:rsidR="5BD76570">
        <w:t xml:space="preserve">provided by the </w:t>
      </w:r>
      <w:r w:rsidR="1DCA248C">
        <w:t xml:space="preserve">Member States </w:t>
      </w:r>
      <w:r w:rsidR="11EFB65C">
        <w:t xml:space="preserve">via a survey and following the Ministerial level discussion </w:t>
      </w:r>
      <w:r w:rsidR="2B0DB42A">
        <w:t>at the kick off of the Centre on 24 February</w:t>
      </w:r>
      <w:r w:rsidR="412F09CE">
        <w:t>,</w:t>
      </w:r>
      <w:r w:rsidR="2B0DB42A">
        <w:t xml:space="preserve"> </w:t>
      </w:r>
      <w:r w:rsidR="1DCA248C">
        <w:t>and discussed the contributions to the projects to be developed.</w:t>
      </w:r>
      <w:r w:rsidR="7B509A31">
        <w:t xml:space="preserve"> The Blueprint </w:t>
      </w:r>
      <w:r w:rsidR="367DEBC8">
        <w:t>for countering FIMI and disinformation</w:t>
      </w:r>
      <w:r w:rsidR="7B509A31">
        <w:t xml:space="preserve"> (a joint COM/EEAS/MS effort) </w:t>
      </w:r>
      <w:r w:rsidR="345CF5FE">
        <w:t xml:space="preserve">was identified as a priority to </w:t>
      </w:r>
      <w:r w:rsidR="7B509A31">
        <w:t xml:space="preserve">be operationalised quickly to </w:t>
      </w:r>
      <w:r w:rsidR="2A7A2C2A">
        <w:t xml:space="preserve">help Member States </w:t>
      </w:r>
      <w:r w:rsidR="7B509A31">
        <w:t xml:space="preserve">protect </w:t>
      </w:r>
      <w:r w:rsidR="18A26508">
        <w:t xml:space="preserve">the integrity of </w:t>
      </w:r>
      <w:r w:rsidR="7B509A31">
        <w:t>information</w:t>
      </w:r>
      <w:r w:rsidR="18A26508">
        <w:t xml:space="preserve"> space</w:t>
      </w:r>
      <w:r w:rsidR="7B509A31">
        <w:t xml:space="preserve">. </w:t>
      </w:r>
      <w:r w:rsidR="60275C02">
        <w:t xml:space="preserve">The Project group also supported other projects like the </w:t>
      </w:r>
      <w:r w:rsidR="3F18CB4F">
        <w:t xml:space="preserve">handbook </w:t>
      </w:r>
      <w:r w:rsidR="60275C02">
        <w:t xml:space="preserve">on EU rules and tools to protect elections against interference and the development of common concepts, methods and standards. </w:t>
      </w:r>
      <w:r w:rsidR="73BD25AB">
        <w:t xml:space="preserve">The </w:t>
      </w:r>
      <w:r w:rsidR="345CF5FE">
        <w:t xml:space="preserve">Project Group </w:t>
      </w:r>
      <w:r w:rsidR="60275C02">
        <w:t>further</w:t>
      </w:r>
      <w:r w:rsidR="345CF5FE">
        <w:t xml:space="preserve"> </w:t>
      </w:r>
      <w:r w:rsidR="73BD25AB">
        <w:t>took note of other</w:t>
      </w:r>
      <w:r w:rsidR="15257E42">
        <w:t xml:space="preserve"> workstreams contributing to the Centre</w:t>
      </w:r>
      <w:r w:rsidR="345CF5FE">
        <w:t xml:space="preserve">: </w:t>
      </w:r>
      <w:r w:rsidR="7B509A31">
        <w:t xml:space="preserve">DSA enforcement </w:t>
      </w:r>
      <w:r w:rsidR="15257E42">
        <w:t xml:space="preserve">with more </w:t>
      </w:r>
      <w:r w:rsidR="465C93AE">
        <w:t xml:space="preserve">work on </w:t>
      </w:r>
      <w:r w:rsidR="7B509A31">
        <w:t>election guidelines, systemic risk assessments and updated toolkits</w:t>
      </w:r>
      <w:r w:rsidR="0E3AD2C7">
        <w:t>;</w:t>
      </w:r>
      <w:r w:rsidR="465C93AE">
        <w:t xml:space="preserve"> </w:t>
      </w:r>
      <w:r w:rsidR="0E3AD2C7">
        <w:t xml:space="preserve">extending </w:t>
      </w:r>
      <w:r w:rsidR="7B509A31">
        <w:t>EDMO in candidate countries (e.g., Western Balkans)</w:t>
      </w:r>
      <w:r w:rsidR="0E3AD2C7">
        <w:t>; strengthening e</w:t>
      </w:r>
      <w:r w:rsidR="7B509A31">
        <w:t xml:space="preserve">lection </w:t>
      </w:r>
      <w:r w:rsidR="6BC3FF13">
        <w:t>observation</w:t>
      </w:r>
      <w:r w:rsidR="7B509A31">
        <w:t xml:space="preserve"> and support, including social media monitoring</w:t>
      </w:r>
      <w:r w:rsidR="0E3AD2C7">
        <w:t>; m</w:t>
      </w:r>
      <w:r w:rsidR="7B509A31">
        <w:t>edia literacy and digital resilience</w:t>
      </w:r>
      <w:r w:rsidR="0E3AD2C7">
        <w:t xml:space="preserve">, </w:t>
      </w:r>
      <w:r w:rsidR="15257E42">
        <w:t xml:space="preserve">with </w:t>
      </w:r>
      <w:r w:rsidR="7B509A31">
        <w:t>guidelines for educators</w:t>
      </w:r>
      <w:r w:rsidR="15257E42">
        <w:t xml:space="preserve"> and</w:t>
      </w:r>
      <w:r w:rsidR="7B509A31">
        <w:t xml:space="preserve"> youth engagement</w:t>
      </w:r>
      <w:r w:rsidR="15257E42">
        <w:t>;</w:t>
      </w:r>
      <w:r w:rsidR="00F8019F">
        <w:t xml:space="preserve"> </w:t>
      </w:r>
      <w:r w:rsidR="7B509A31">
        <w:t>independent media funding</w:t>
      </w:r>
      <w:r w:rsidR="588F62B1">
        <w:t xml:space="preserve">; citizens engagement panels </w:t>
      </w:r>
      <w:r w:rsidR="7B509A31">
        <w:t>).</w:t>
      </w:r>
    </w:p>
    <w:p w14:paraId="5BF39D45" w14:textId="0E26A2E1" w:rsidR="008371A3" w:rsidRDefault="7A6BAE85" w:rsidP="00066694">
      <w:pPr>
        <w:pStyle w:val="ListBullet"/>
      </w:pPr>
      <w:r>
        <w:t>T</w:t>
      </w:r>
      <w:r w:rsidR="31B36EC5">
        <w:t xml:space="preserve">here was general </w:t>
      </w:r>
      <w:r w:rsidR="29142C70">
        <w:t xml:space="preserve">support </w:t>
      </w:r>
      <w:r w:rsidR="31B36EC5">
        <w:t xml:space="preserve">among the Project Group </w:t>
      </w:r>
      <w:r w:rsidR="29142C70">
        <w:t xml:space="preserve">for </w:t>
      </w:r>
      <w:r>
        <w:t xml:space="preserve">the </w:t>
      </w:r>
      <w:r w:rsidR="5125450D">
        <w:t xml:space="preserve">gradual </w:t>
      </w:r>
      <w:r>
        <w:t xml:space="preserve">association of </w:t>
      </w:r>
      <w:r w:rsidR="31B36EC5">
        <w:t>candidate countries</w:t>
      </w:r>
      <w:r>
        <w:t xml:space="preserve"> </w:t>
      </w:r>
      <w:r w:rsidR="6C6F267C">
        <w:t>and potential candidates</w:t>
      </w:r>
      <w:r w:rsidR="31B36EC5">
        <w:t xml:space="preserve"> </w:t>
      </w:r>
      <w:r w:rsidR="29AF6E40">
        <w:t>in</w:t>
      </w:r>
      <w:r w:rsidR="31B36EC5">
        <w:t xml:space="preserve"> the Centre’s work, </w:t>
      </w:r>
      <w:r w:rsidR="1B929A69">
        <w:t xml:space="preserve">which is of </w:t>
      </w:r>
      <w:r w:rsidR="6380CDF9">
        <w:t xml:space="preserve"> mutual interest</w:t>
      </w:r>
      <w:r w:rsidR="420C3C64">
        <w:t>.</w:t>
      </w:r>
      <w:r w:rsidR="29142C70">
        <w:t xml:space="preserve"> </w:t>
      </w:r>
    </w:p>
    <w:p w14:paraId="00988AAB" w14:textId="29D5C8C1" w:rsidR="00F833C9" w:rsidRPr="001B004E" w:rsidRDefault="7EF09F54" w:rsidP="008965AD">
      <w:pPr>
        <w:pStyle w:val="ListBullet"/>
      </w:pPr>
      <w:r>
        <w:t xml:space="preserve">The next meeting </w:t>
      </w:r>
      <w:r w:rsidR="34D9B1E8">
        <w:t xml:space="preserve">of the Project Group </w:t>
      </w:r>
      <w:r w:rsidR="63E8C8BC">
        <w:t xml:space="preserve">will </w:t>
      </w:r>
      <w:r>
        <w:t xml:space="preserve"> take stock of </w:t>
      </w:r>
      <w:r w:rsidR="52466D18">
        <w:t xml:space="preserve">the implementation of </w:t>
      </w:r>
      <w:r w:rsidR="599906EF">
        <w:t>all the</w:t>
      </w:r>
      <w:r>
        <w:t xml:space="preserve"> </w:t>
      </w:r>
      <w:r w:rsidR="25AF204E">
        <w:t xml:space="preserve">actions under </w:t>
      </w:r>
      <w:r>
        <w:t>the EDS .</w:t>
      </w:r>
    </w:p>
    <w:sdt>
      <w:sdtPr>
        <w:alias w:val="Contacts"/>
        <w:tag w:val="MUTCKbIDg4M4GgpVX0uV60"/>
        <w:id w:val="1646860530"/>
      </w:sdtPr>
      <w:sdtEndPr/>
      <w:sdtContent>
        <w:p w14:paraId="558B4435" w14:textId="19544768" w:rsidR="007B0085" w:rsidRPr="009B2713" w:rsidRDefault="00BB5E03" w:rsidP="00752827">
          <w:pPr>
            <w:pStyle w:val="Contact"/>
            <w:spacing w:line="240" w:lineRule="auto"/>
            <w:ind w:left="0" w:firstLine="0"/>
            <w:rPr>
              <w:lang w:val="en-IE"/>
            </w:rPr>
          </w:pPr>
          <w:sdt>
            <w:sdtPr>
              <w:rPr>
                <w:lang w:val="en-IE"/>
              </w:rPr>
              <w:id w:val="91672805"/>
              <w:comboBox>
                <w:listItem w:displayText="Contact:" w:value="Contact:"/>
                <w:listItem w:displayText="Contacts:" w:value="Contacts:"/>
              </w:comboBox>
            </w:sdtPr>
            <w:sdtEndPr/>
            <w:sdtContent>
              <w:r w:rsidR="00862B60" w:rsidRPr="009B2713">
                <w:rPr>
                  <w:noProof/>
                  <w:lang w:val="en-IE"/>
                </w:rPr>
                <w:t>Contact:</w:t>
              </w:r>
            </w:sdtContent>
          </w:sdt>
          <w:r w:rsidR="00752827">
            <w:rPr>
              <w:lang w:val="en-IE"/>
            </w:rPr>
            <w:t xml:space="preserve"> Project Group Secretariat</w:t>
          </w:r>
          <w:r w:rsidR="007B0085" w:rsidRPr="009B2713">
            <w:rPr>
              <w:lang w:val="en-IE"/>
            </w:rPr>
            <w:t xml:space="preserve"> SG.</w:t>
          </w:r>
          <w:r w:rsidR="001B004E">
            <w:rPr>
              <w:lang w:val="en-IE"/>
            </w:rPr>
            <w:t>E.1</w:t>
          </w:r>
        </w:p>
      </w:sdtContent>
    </w:sdt>
    <w:p w14:paraId="4A8FAFB9" w14:textId="454CFB4B" w:rsidR="00C27DEF" w:rsidRPr="009B2713" w:rsidRDefault="00C27DEF" w:rsidP="00453CBE">
      <w:pPr>
        <w:rPr>
          <w:lang w:val="en-IE"/>
        </w:rPr>
      </w:pPr>
    </w:p>
    <w:sectPr w:rsidR="00C27DEF" w:rsidRPr="009B2713">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157A" w14:textId="77777777" w:rsidR="005F226D" w:rsidRDefault="005F226D">
      <w:pPr>
        <w:spacing w:after="0" w:line="240" w:lineRule="auto"/>
      </w:pPr>
      <w:r>
        <w:separator/>
      </w:r>
    </w:p>
  </w:endnote>
  <w:endnote w:type="continuationSeparator" w:id="0">
    <w:p w14:paraId="01FF7796" w14:textId="77777777" w:rsidR="005F226D" w:rsidRDefault="005F226D">
      <w:pPr>
        <w:spacing w:after="0" w:line="240" w:lineRule="auto"/>
      </w:pPr>
      <w:r>
        <w:continuationSeparator/>
      </w:r>
    </w:p>
  </w:endnote>
  <w:endnote w:type="continuationNotice" w:id="1">
    <w:p w14:paraId="238455E0" w14:textId="77777777" w:rsidR="005F226D" w:rsidRDefault="005F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DEBB" w14:textId="0A8EEAFC" w:rsidR="00C27DEF" w:rsidRDefault="00862B60">
    <w:pPr>
      <w:pStyle w:val="FooterLine"/>
      <w:jc w:val="center"/>
    </w:pPr>
    <w:r>
      <w:fldChar w:fldCharType="begin"/>
    </w:r>
    <w:r>
      <w:instrText>PAGE   \* MERGEFORMAT</w:instrText>
    </w:r>
    <w:r>
      <w:fldChar w:fldCharType="separate"/>
    </w:r>
    <w:r w:rsidR="0087369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Page Number"/>
      <w:tag w:val="7WwDDbpsRqEvCjwyKS5qV5"/>
      <w:id w:val="1193346200"/>
      <w:temporary/>
    </w:sdtPr>
    <w:sdtEndPr/>
    <w:sdtContent>
      <w:p w14:paraId="7F44B8C2" w14:textId="559B905A" w:rsidR="00C27DEF" w:rsidRDefault="00862B60">
        <w:pPr>
          <w:pStyle w:val="FooterLine"/>
          <w:jc w:val="center"/>
        </w:pPr>
        <w:r>
          <w:fldChar w:fldCharType="begin"/>
        </w:r>
        <w:r>
          <w:instrText>PAGE   \* MERGEFORMAT</w:instrText>
        </w:r>
        <w:r>
          <w:fldChar w:fldCharType="separate"/>
        </w:r>
        <w:r w:rsidR="00873697">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Without Author Data"/>
      <w:tag w:val="SVoGAZ38gakDmzcHmLly90-JTH5LX8azQN37Nf4Xh82U6"/>
      <w:id w:val="1568543982"/>
    </w:sdtPr>
    <w:sdtEndPr/>
    <w:sdtContent>
      <w:p w14:paraId="6D7309C1" w14:textId="77777777" w:rsidR="00201D14" w:rsidRDefault="00201D14">
        <w:pPr>
          <w:pStyle w:val="Footer"/>
          <w:rPr>
            <w:sz w:val="24"/>
          </w:rPr>
        </w:pPr>
      </w:p>
      <w:p w14:paraId="714A1717" w14:textId="2BAB2CB0" w:rsidR="00201D14" w:rsidRDefault="00BB5E03">
        <w:pPr>
          <w:pStyle w:val="Footer"/>
        </w:pPr>
        <w:sdt>
          <w:sdtPr>
            <w:rPr>
              <w:lang w:val="fr-BE"/>
            </w:rPr>
            <w:id w:val="1193036442"/>
            <w:dataBinding w:xpath="/Author/Addresses/Address[Id = 'f03b5801-04c9-4931-aa17-c6d6c70bc579']/Footer" w:storeItemID="{2B5ACE82-1C28-4F09-9D9D-E800DCCA1BCD}"/>
            <w:text w:multiLine="1"/>
          </w:sdtPr>
          <w:sdtEndPr/>
          <w:sdtContent>
            <w:r w:rsidR="00201D14" w:rsidRPr="002F1F61">
              <w:rPr>
                <w:lang w:val="fr-BE"/>
              </w:rPr>
              <w:t>Commission européenne/</w:t>
            </w:r>
            <w:proofErr w:type="spellStart"/>
            <w:r w:rsidR="00201D14" w:rsidRPr="002F1F61">
              <w:rPr>
                <w:lang w:val="fr-BE"/>
              </w:rPr>
              <w:t>Europese</w:t>
            </w:r>
            <w:proofErr w:type="spellEnd"/>
            <w:r w:rsidR="00201D14" w:rsidRPr="002F1F61">
              <w:rPr>
                <w:lang w:val="fr-BE"/>
              </w:rPr>
              <w:t xml:space="preserve"> </w:t>
            </w:r>
            <w:proofErr w:type="spellStart"/>
            <w:r w:rsidR="00201D14" w:rsidRPr="002F1F61">
              <w:rPr>
                <w:lang w:val="fr-BE"/>
              </w:rPr>
              <w:t>Commissie</w:t>
            </w:r>
            <w:proofErr w:type="spellEnd"/>
            <w:r w:rsidR="00201D14" w:rsidRPr="002F1F61">
              <w:rPr>
                <w:lang w:val="fr-BE"/>
              </w:rPr>
              <w:t>, 1049 Bruxelles/Brussel, BELGIQUE/BELGIË – Tel. +32 22991111</w:t>
            </w:r>
          </w:sdtContent>
        </w:sdt>
      </w:p>
      <w:p w14:paraId="4264AF70" w14:textId="77777777" w:rsidR="00201D14" w:rsidRDefault="00BB5E03">
        <w:pPr>
          <w:pStyle w:val="Footer"/>
        </w:pPr>
      </w:p>
    </w:sdtContent>
  </w:sdt>
  <w:p w14:paraId="206031BA" w14:textId="0B51F1B8" w:rsidR="00201D14" w:rsidRDefault="00BB5E03">
    <w:pPr>
      <w:pStyle w:val="Footer"/>
    </w:pPr>
    <w:sdt>
      <w:sdtPr>
        <w:alias w:val="Email Addresses - Functional Mailbox"/>
        <w:tag w:val="lzJg88SOkI751vM69s8xi7-AR4qZCNpWa2G6N6bwNoxq2"/>
        <w:id w:val="269365712"/>
        <w:placeholder>
          <w:docPart w:val="707D426D5BF941559778EC724FCC46DC"/>
        </w:placeholder>
      </w:sdtPr>
      <w:sdtEndPr/>
      <w:sdtContent>
        <w:r w:rsidR="00201D14">
          <w:t>SG-UNITE-</w:t>
        </w:r>
        <w:r w:rsidR="0036422A">
          <w:t>E-1</w:t>
        </w:r>
        <w:r w:rsidR="00201D14">
          <w:t>@ec.europa.eu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9336" w14:textId="77777777" w:rsidR="005F226D" w:rsidRDefault="005F226D">
      <w:pPr>
        <w:spacing w:after="0" w:line="240" w:lineRule="auto"/>
      </w:pPr>
      <w:r>
        <w:separator/>
      </w:r>
    </w:p>
  </w:footnote>
  <w:footnote w:type="continuationSeparator" w:id="0">
    <w:p w14:paraId="3F7D4E3A" w14:textId="77777777" w:rsidR="005F226D" w:rsidRDefault="005F226D">
      <w:pPr>
        <w:spacing w:after="0" w:line="240" w:lineRule="auto"/>
      </w:pPr>
      <w:r>
        <w:continuationSeparator/>
      </w:r>
    </w:p>
  </w:footnote>
  <w:footnote w:type="continuationNotice" w:id="1">
    <w:p w14:paraId="308B926F" w14:textId="77777777" w:rsidR="005F226D" w:rsidRDefault="005F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CF7A" w14:textId="6501589B" w:rsidR="00873697" w:rsidRPr="00201D14" w:rsidRDefault="00873697" w:rsidP="00201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0A1E" w14:textId="529231A4" w:rsidR="00873697" w:rsidRPr="00201D14" w:rsidRDefault="00873697" w:rsidP="00201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90E" w14:textId="77777777" w:rsidR="00601739" w:rsidRDefault="00601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766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0B7201"/>
    <w:multiLevelType w:val="multilevel"/>
    <w:tmpl w:val="D2D48A0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8345"/>
    <w:multiLevelType w:val="multilevel"/>
    <w:tmpl w:val="BEECEDB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238A2D0C"/>
    <w:multiLevelType w:val="hybridMultilevel"/>
    <w:tmpl w:val="481E1BF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93CF4"/>
    <w:multiLevelType w:val="multilevel"/>
    <w:tmpl w:val="F75C2DE4"/>
    <w:name w:val="ContNumNumbering"/>
    <w:lvl w:ilvl="0">
      <w:start w:val="1"/>
      <w:numFmt w:val="decimal"/>
      <w:pStyle w:val="ContNum"/>
      <w:lvlText w:val="%1."/>
      <w:lvlJc w:val="left"/>
      <w:pPr>
        <w:tabs>
          <w:tab w:val="num" w:pos="709"/>
        </w:tabs>
        <w:ind w:left="709" w:hanging="709"/>
      </w:pPr>
      <w:rPr>
        <w:rFonts w:hint="default"/>
      </w:rPr>
    </w:lvl>
    <w:lvl w:ilvl="1">
      <w:start w:val="1"/>
      <w:numFmt w:val="lowerLetter"/>
      <w:pStyle w:val="ContNumLevel2"/>
      <w:lvlText w:val="%2."/>
      <w:lvlJc w:val="left"/>
      <w:pPr>
        <w:tabs>
          <w:tab w:val="num" w:pos="1417"/>
        </w:tabs>
        <w:ind w:left="1417" w:hanging="941"/>
      </w:pPr>
      <w:rPr>
        <w:rFonts w:hint="default"/>
      </w:rPr>
    </w:lvl>
    <w:lvl w:ilvl="2">
      <w:start w:val="1"/>
      <w:numFmt w:val="lowerRoman"/>
      <w:pStyle w:val="ContNumLevel3"/>
      <w:lvlText w:val="%3."/>
      <w:lvlJc w:val="left"/>
      <w:pPr>
        <w:tabs>
          <w:tab w:val="num" w:pos="2126"/>
        </w:tabs>
        <w:ind w:left="2126" w:hanging="1174"/>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4E1A63DF"/>
    <w:multiLevelType w:val="multilevel"/>
    <w:tmpl w:val="B588C98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4E1A982C"/>
    <w:multiLevelType w:val="multilevel"/>
    <w:tmpl w:val="9EAA8F02"/>
    <w:name w:val="ListBulletNumbering"/>
    <w:lvl w:ilvl="0">
      <w:start w:val="1"/>
      <w:numFmt w:val="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4E1A984D"/>
    <w:multiLevelType w:val="multilevel"/>
    <w:tmpl w:val="F3628DE0"/>
    <w:name w:val="InstructionListBulletNumbering"/>
    <w:lvl w:ilvl="0">
      <w:start w:val="1"/>
      <w:numFmt w:val="bullet"/>
      <w:pStyle w:val="InstructionListBullet"/>
      <w:lvlText w:val=""/>
      <w:lvlJc w:val="left"/>
      <w:pPr>
        <w:tabs>
          <w:tab w:val="num" w:pos="567"/>
        </w:tabs>
        <w:ind w:left="567" w:hanging="284"/>
      </w:pPr>
      <w:rPr>
        <w:rFonts w:ascii="Symbol" w:hAnsi="Symbol"/>
      </w:rPr>
    </w:lvl>
    <w:lvl w:ilvl="1">
      <w:start w:val="1"/>
      <w:numFmt w:val="bullet"/>
      <w:pStyle w:val="InstructionListBulletLevel2"/>
      <w:lvlText w:val=""/>
      <w:lvlJc w:val="left"/>
      <w:pPr>
        <w:tabs>
          <w:tab w:val="num" w:pos="850"/>
        </w:tabs>
        <w:ind w:left="850" w:hanging="283"/>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5072619B"/>
    <w:multiLevelType w:val="multilevel"/>
    <w:tmpl w:val="52B092B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0729B52"/>
    <w:multiLevelType w:val="multilevel"/>
    <w:tmpl w:val="7C5E9004"/>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7AFB35E6"/>
    <w:multiLevelType w:val="hybridMultilevel"/>
    <w:tmpl w:val="28F6C89E"/>
    <w:lvl w:ilvl="0" w:tplc="E678229E">
      <w:start w:val="1"/>
      <w:numFmt w:val="bullet"/>
      <w:lvlText w:val=""/>
      <w:lvlJc w:val="left"/>
      <w:pPr>
        <w:ind w:left="720" w:hanging="360"/>
      </w:pPr>
      <w:rPr>
        <w:rFonts w:ascii="Symbol" w:hAnsi="Symbol" w:hint="default"/>
      </w:rPr>
    </w:lvl>
    <w:lvl w:ilvl="1" w:tplc="78CEE4A6">
      <w:start w:val="1"/>
      <w:numFmt w:val="bullet"/>
      <w:lvlText w:val="o"/>
      <w:lvlJc w:val="left"/>
      <w:pPr>
        <w:ind w:left="1440" w:hanging="360"/>
      </w:pPr>
      <w:rPr>
        <w:rFonts w:ascii="Courier New" w:hAnsi="Courier New" w:hint="default"/>
      </w:rPr>
    </w:lvl>
    <w:lvl w:ilvl="2" w:tplc="76BA1AB2">
      <w:start w:val="1"/>
      <w:numFmt w:val="bullet"/>
      <w:lvlText w:val=""/>
      <w:lvlJc w:val="left"/>
      <w:pPr>
        <w:ind w:left="2160" w:hanging="360"/>
      </w:pPr>
      <w:rPr>
        <w:rFonts w:ascii="Wingdings" w:hAnsi="Wingdings" w:hint="default"/>
      </w:rPr>
    </w:lvl>
    <w:lvl w:ilvl="3" w:tplc="722CA002">
      <w:start w:val="1"/>
      <w:numFmt w:val="bullet"/>
      <w:lvlText w:val=""/>
      <w:lvlJc w:val="left"/>
      <w:pPr>
        <w:ind w:left="2880" w:hanging="360"/>
      </w:pPr>
      <w:rPr>
        <w:rFonts w:ascii="Symbol" w:hAnsi="Symbol" w:hint="default"/>
      </w:rPr>
    </w:lvl>
    <w:lvl w:ilvl="4" w:tplc="EFD2DCC4">
      <w:start w:val="1"/>
      <w:numFmt w:val="bullet"/>
      <w:lvlText w:val="o"/>
      <w:lvlJc w:val="left"/>
      <w:pPr>
        <w:ind w:left="3600" w:hanging="360"/>
      </w:pPr>
      <w:rPr>
        <w:rFonts w:ascii="Courier New" w:hAnsi="Courier New" w:hint="default"/>
      </w:rPr>
    </w:lvl>
    <w:lvl w:ilvl="5" w:tplc="CDE66B9C">
      <w:start w:val="1"/>
      <w:numFmt w:val="bullet"/>
      <w:lvlText w:val=""/>
      <w:lvlJc w:val="left"/>
      <w:pPr>
        <w:ind w:left="4320" w:hanging="360"/>
      </w:pPr>
      <w:rPr>
        <w:rFonts w:ascii="Wingdings" w:hAnsi="Wingdings" w:hint="default"/>
      </w:rPr>
    </w:lvl>
    <w:lvl w:ilvl="6" w:tplc="CE4A81E0">
      <w:start w:val="1"/>
      <w:numFmt w:val="bullet"/>
      <w:lvlText w:val=""/>
      <w:lvlJc w:val="left"/>
      <w:pPr>
        <w:ind w:left="5040" w:hanging="360"/>
      </w:pPr>
      <w:rPr>
        <w:rFonts w:ascii="Symbol" w:hAnsi="Symbol" w:hint="default"/>
      </w:rPr>
    </w:lvl>
    <w:lvl w:ilvl="7" w:tplc="E3DC04C2">
      <w:start w:val="1"/>
      <w:numFmt w:val="bullet"/>
      <w:lvlText w:val="o"/>
      <w:lvlJc w:val="left"/>
      <w:pPr>
        <w:ind w:left="5760" w:hanging="360"/>
      </w:pPr>
      <w:rPr>
        <w:rFonts w:ascii="Courier New" w:hAnsi="Courier New" w:hint="default"/>
      </w:rPr>
    </w:lvl>
    <w:lvl w:ilvl="8" w:tplc="C30ACF90">
      <w:start w:val="1"/>
      <w:numFmt w:val="bullet"/>
      <w:lvlText w:val=""/>
      <w:lvlJc w:val="left"/>
      <w:pPr>
        <w:ind w:left="6480" w:hanging="360"/>
      </w:pPr>
      <w:rPr>
        <w:rFonts w:ascii="Wingdings" w:hAnsi="Wingdings" w:hint="default"/>
      </w:rPr>
    </w:lvl>
  </w:abstractNum>
  <w:abstractNum w:abstractNumId="11" w15:restartNumberingAfterBreak="0">
    <w:nsid w:val="7C65145E"/>
    <w:multiLevelType w:val="multilevel"/>
    <w:tmpl w:val="E4F8C524"/>
    <w:name w:val="EurolookHeading"/>
    <w:lvl w:ilvl="0">
      <w:start w:val="1"/>
      <w:numFmt w:val="decimal"/>
      <w:pStyle w:val="Heading1"/>
      <w:suff w:val="space"/>
      <w:lvlText w:val="%1."/>
      <w:lvlJc w:val="left"/>
      <w:pPr>
        <w:ind w:firstLine="0"/>
      </w:pPr>
    </w:lvl>
    <w:lvl w:ilvl="1">
      <w:start w:val="1"/>
      <w:numFmt w:val="decimal"/>
      <w:pStyle w:val="Heading2"/>
      <w:suff w:val="space"/>
      <w:lvlText w:val="%1.%2."/>
      <w:lvlJc w:val="left"/>
      <w:pPr>
        <w:ind w:firstLine="0"/>
      </w:pPr>
    </w:lvl>
    <w:lvl w:ilvl="2">
      <w:start w:val="1"/>
      <w:numFmt w:val="decimal"/>
      <w:pStyle w:val="Heading3"/>
      <w:suff w:val="space"/>
      <w:lvlText w:val="%1.%2.%3."/>
      <w:lvlJc w:val="left"/>
      <w:pPr>
        <w:ind w:firstLine="0"/>
      </w:pPr>
    </w:lvl>
    <w:lvl w:ilvl="3">
      <w:start w:val="1"/>
      <w:numFmt w:val="decimal"/>
      <w:pStyle w:val="Heading4"/>
      <w:suff w:val="space"/>
      <w:lvlText w:val="%1.%2.%3.%4."/>
      <w:lvlJc w:val="left"/>
      <w:pPr>
        <w:ind w:firstLine="0"/>
      </w:pPr>
    </w:lvl>
    <w:lvl w:ilvl="4">
      <w:start w:val="1"/>
      <w:numFmt w:val="decimal"/>
      <w:pStyle w:val="Heading5"/>
      <w:suff w:val="space"/>
      <w:lvlText w:val="%1.%2.%3.%4.%5."/>
      <w:lvlJc w:val="left"/>
      <w:pPr>
        <w:ind w:firstLine="0"/>
      </w:pPr>
    </w:lvl>
    <w:lvl w:ilvl="5">
      <w:start w:val="1"/>
      <w:numFmt w:val="decimal"/>
      <w:pStyle w:val="Heading6"/>
      <w:suff w:val="space"/>
      <w:lvlText w:val="%1.%2.%3.%4.%5.%6."/>
      <w:lvlJc w:val="left"/>
      <w:pPr>
        <w:ind w:firstLine="0"/>
      </w:pPr>
    </w:lvl>
    <w:lvl w:ilvl="6">
      <w:start w:val="1"/>
      <w:numFmt w:val="decimal"/>
      <w:suff w:val="space"/>
      <w:lvlText w:val="%1.%2.%3.%4.%5.%6.%7."/>
      <w:lvlJc w:val="left"/>
      <w:pPr>
        <w:ind w:firstLine="0"/>
      </w:pPr>
    </w:lvl>
    <w:lvl w:ilvl="7">
      <w:start w:val="1"/>
      <w:numFmt w:val="decimal"/>
      <w:pStyle w:val="Heading8"/>
      <w:suff w:val="space"/>
      <w:lvlText w:val="%1.%2.%3.%4.%5.%6.%7.%8."/>
      <w:lvlJc w:val="left"/>
      <w:pPr>
        <w:ind w:firstLine="0"/>
      </w:pPr>
    </w:lvl>
    <w:lvl w:ilvl="8">
      <w:start w:val="1"/>
      <w:numFmt w:val="decimal"/>
      <w:pStyle w:val="Heading9"/>
      <w:suff w:val="space"/>
      <w:lvlText w:val="%1.%2.%3.%4.%5.%6.%7.%8.%9."/>
      <w:lvlJc w:val="left"/>
      <w:pPr>
        <w:ind w:firstLine="0"/>
      </w:pPr>
    </w:lvl>
  </w:abstractNum>
  <w:abstractNum w:abstractNumId="1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040788844">
    <w:abstractNumId w:val="10"/>
  </w:num>
  <w:num w:numId="2" w16cid:durableId="1769305771">
    <w:abstractNumId w:val="2"/>
  </w:num>
  <w:num w:numId="3" w16cid:durableId="1035933763">
    <w:abstractNumId w:val="9"/>
  </w:num>
  <w:num w:numId="4" w16cid:durableId="43481325">
    <w:abstractNumId w:val="5"/>
  </w:num>
  <w:num w:numId="5" w16cid:durableId="528642208">
    <w:abstractNumId w:val="12"/>
  </w:num>
  <w:num w:numId="6" w16cid:durableId="1775855177">
    <w:abstractNumId w:val="4"/>
  </w:num>
  <w:num w:numId="7" w16cid:durableId="438837359">
    <w:abstractNumId w:val="8"/>
  </w:num>
  <w:num w:numId="8" w16cid:durableId="1534071267">
    <w:abstractNumId w:val="1"/>
  </w:num>
  <w:num w:numId="9" w16cid:durableId="1359963607">
    <w:abstractNumId w:val="7"/>
  </w:num>
  <w:num w:numId="10" w16cid:durableId="1468938017">
    <w:abstractNumId w:val="6"/>
  </w:num>
  <w:num w:numId="11" w16cid:durableId="414864648">
    <w:abstractNumId w:val="11"/>
  </w:num>
  <w:num w:numId="12" w16cid:durableId="166339270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80218947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390303841">
    <w:abstractNumId w:val="0"/>
  </w:num>
  <w:num w:numId="15" w16cid:durableId="382366515">
    <w:abstractNumId w:val="6"/>
  </w:num>
  <w:num w:numId="16" w16cid:durableId="1882088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394C897D0FD749A18AC9C51C4ACC57F1"/>
  </w:docVars>
  <w:rsids>
    <w:rsidRoot w:val="00873697"/>
    <w:rsid w:val="00000C85"/>
    <w:rsid w:val="00002624"/>
    <w:rsid w:val="000032DA"/>
    <w:rsid w:val="0001347F"/>
    <w:rsid w:val="000143A5"/>
    <w:rsid w:val="00015479"/>
    <w:rsid w:val="00016CCB"/>
    <w:rsid w:val="00017794"/>
    <w:rsid w:val="00017C80"/>
    <w:rsid w:val="00017F72"/>
    <w:rsid w:val="00023E6F"/>
    <w:rsid w:val="000261CD"/>
    <w:rsid w:val="00037D2A"/>
    <w:rsid w:val="00040313"/>
    <w:rsid w:val="00042BCA"/>
    <w:rsid w:val="0004671E"/>
    <w:rsid w:val="0004787B"/>
    <w:rsid w:val="000502B5"/>
    <w:rsid w:val="000502CC"/>
    <w:rsid w:val="000545DA"/>
    <w:rsid w:val="0006003B"/>
    <w:rsid w:val="00062BE2"/>
    <w:rsid w:val="00074578"/>
    <w:rsid w:val="00084630"/>
    <w:rsid w:val="000961BB"/>
    <w:rsid w:val="00096AC3"/>
    <w:rsid w:val="000A441C"/>
    <w:rsid w:val="000B4713"/>
    <w:rsid w:val="000B5137"/>
    <w:rsid w:val="000B5227"/>
    <w:rsid w:val="000B53F3"/>
    <w:rsid w:val="000B6C5B"/>
    <w:rsid w:val="000C1418"/>
    <w:rsid w:val="000C1B24"/>
    <w:rsid w:val="000C35B6"/>
    <w:rsid w:val="000C5F63"/>
    <w:rsid w:val="000C705C"/>
    <w:rsid w:val="000D1756"/>
    <w:rsid w:val="000D7380"/>
    <w:rsid w:val="000E22C8"/>
    <w:rsid w:val="000E7302"/>
    <w:rsid w:val="000F3655"/>
    <w:rsid w:val="0010614C"/>
    <w:rsid w:val="00106E85"/>
    <w:rsid w:val="00107C95"/>
    <w:rsid w:val="001119A8"/>
    <w:rsid w:val="00112141"/>
    <w:rsid w:val="00112224"/>
    <w:rsid w:val="00113E04"/>
    <w:rsid w:val="00117E6F"/>
    <w:rsid w:val="0013432B"/>
    <w:rsid w:val="00137905"/>
    <w:rsid w:val="00137D00"/>
    <w:rsid w:val="00140C45"/>
    <w:rsid w:val="0014497D"/>
    <w:rsid w:val="001464C9"/>
    <w:rsid w:val="00151335"/>
    <w:rsid w:val="00157C6D"/>
    <w:rsid w:val="00157ED9"/>
    <w:rsid w:val="00157FFB"/>
    <w:rsid w:val="001602F2"/>
    <w:rsid w:val="00172079"/>
    <w:rsid w:val="00174EAF"/>
    <w:rsid w:val="00186B5A"/>
    <w:rsid w:val="0018729D"/>
    <w:rsid w:val="00192627"/>
    <w:rsid w:val="00197C60"/>
    <w:rsid w:val="001A192F"/>
    <w:rsid w:val="001A58F2"/>
    <w:rsid w:val="001B004E"/>
    <w:rsid w:val="001B6505"/>
    <w:rsid w:val="001C169C"/>
    <w:rsid w:val="001C1DED"/>
    <w:rsid w:val="001D0E53"/>
    <w:rsid w:val="001D0F3F"/>
    <w:rsid w:val="001D2425"/>
    <w:rsid w:val="001D2700"/>
    <w:rsid w:val="001D4290"/>
    <w:rsid w:val="001D4C20"/>
    <w:rsid w:val="001D6C7F"/>
    <w:rsid w:val="001E379B"/>
    <w:rsid w:val="001E76D5"/>
    <w:rsid w:val="001F1874"/>
    <w:rsid w:val="00201AB1"/>
    <w:rsid w:val="00201D14"/>
    <w:rsid w:val="002029D7"/>
    <w:rsid w:val="00203899"/>
    <w:rsid w:val="00204D7E"/>
    <w:rsid w:val="00207150"/>
    <w:rsid w:val="00207C14"/>
    <w:rsid w:val="0021227A"/>
    <w:rsid w:val="00213F76"/>
    <w:rsid w:val="00217159"/>
    <w:rsid w:val="00225F6D"/>
    <w:rsid w:val="002509C4"/>
    <w:rsid w:val="00251EB9"/>
    <w:rsid w:val="00252830"/>
    <w:rsid w:val="00253D81"/>
    <w:rsid w:val="0025639B"/>
    <w:rsid w:val="00266EFE"/>
    <w:rsid w:val="00267D2E"/>
    <w:rsid w:val="00270389"/>
    <w:rsid w:val="002707AD"/>
    <w:rsid w:val="00270B1A"/>
    <w:rsid w:val="002720F4"/>
    <w:rsid w:val="00273625"/>
    <w:rsid w:val="0029042F"/>
    <w:rsid w:val="0029481E"/>
    <w:rsid w:val="002A1D73"/>
    <w:rsid w:val="002A3F4E"/>
    <w:rsid w:val="002A6009"/>
    <w:rsid w:val="002A60BD"/>
    <w:rsid w:val="002B2AFC"/>
    <w:rsid w:val="002B622D"/>
    <w:rsid w:val="002C6BF5"/>
    <w:rsid w:val="002D4412"/>
    <w:rsid w:val="002F1F61"/>
    <w:rsid w:val="002F503A"/>
    <w:rsid w:val="00301774"/>
    <w:rsid w:val="00303568"/>
    <w:rsid w:val="003048F8"/>
    <w:rsid w:val="003307B2"/>
    <w:rsid w:val="00337EB8"/>
    <w:rsid w:val="0034042D"/>
    <w:rsid w:val="00340827"/>
    <w:rsid w:val="00352231"/>
    <w:rsid w:val="00357D0C"/>
    <w:rsid w:val="0036055D"/>
    <w:rsid w:val="003614FD"/>
    <w:rsid w:val="003618F6"/>
    <w:rsid w:val="0036422A"/>
    <w:rsid w:val="00380327"/>
    <w:rsid w:val="0038077C"/>
    <w:rsid w:val="00386FED"/>
    <w:rsid w:val="003875E4"/>
    <w:rsid w:val="00392641"/>
    <w:rsid w:val="00392C9A"/>
    <w:rsid w:val="00394381"/>
    <w:rsid w:val="00396915"/>
    <w:rsid w:val="003A094D"/>
    <w:rsid w:val="003A6A00"/>
    <w:rsid w:val="003C0096"/>
    <w:rsid w:val="003C02CA"/>
    <w:rsid w:val="003C5180"/>
    <w:rsid w:val="003C6EED"/>
    <w:rsid w:val="003D2128"/>
    <w:rsid w:val="003D5307"/>
    <w:rsid w:val="003D620C"/>
    <w:rsid w:val="003D64C7"/>
    <w:rsid w:val="003E1D61"/>
    <w:rsid w:val="003E2E7E"/>
    <w:rsid w:val="003E43B2"/>
    <w:rsid w:val="003E49A2"/>
    <w:rsid w:val="003E5A68"/>
    <w:rsid w:val="003F033C"/>
    <w:rsid w:val="003F227B"/>
    <w:rsid w:val="003F4E10"/>
    <w:rsid w:val="0040023A"/>
    <w:rsid w:val="00405195"/>
    <w:rsid w:val="00411D0C"/>
    <w:rsid w:val="004138FE"/>
    <w:rsid w:val="00421707"/>
    <w:rsid w:val="00431352"/>
    <w:rsid w:val="00431B81"/>
    <w:rsid w:val="00433D60"/>
    <w:rsid w:val="0043753A"/>
    <w:rsid w:val="00441E40"/>
    <w:rsid w:val="0044248F"/>
    <w:rsid w:val="004505E3"/>
    <w:rsid w:val="0045337D"/>
    <w:rsid w:val="00453CBE"/>
    <w:rsid w:val="004558B3"/>
    <w:rsid w:val="00465EA8"/>
    <w:rsid w:val="00472370"/>
    <w:rsid w:val="004741FA"/>
    <w:rsid w:val="00475F08"/>
    <w:rsid w:val="00480573"/>
    <w:rsid w:val="0048151E"/>
    <w:rsid w:val="00494CEC"/>
    <w:rsid w:val="00496271"/>
    <w:rsid w:val="004B263C"/>
    <w:rsid w:val="004B308C"/>
    <w:rsid w:val="004B3D08"/>
    <w:rsid w:val="004B5ECB"/>
    <w:rsid w:val="004B78C2"/>
    <w:rsid w:val="004C0359"/>
    <w:rsid w:val="004C7CCD"/>
    <w:rsid w:val="004D148A"/>
    <w:rsid w:val="004D2197"/>
    <w:rsid w:val="004D41C0"/>
    <w:rsid w:val="004D52CE"/>
    <w:rsid w:val="004D75BF"/>
    <w:rsid w:val="004E30EB"/>
    <w:rsid w:val="004F4148"/>
    <w:rsid w:val="004F51E7"/>
    <w:rsid w:val="00501D18"/>
    <w:rsid w:val="00502036"/>
    <w:rsid w:val="00504EAD"/>
    <w:rsid w:val="00505B32"/>
    <w:rsid w:val="00507027"/>
    <w:rsid w:val="00516B63"/>
    <w:rsid w:val="0052221C"/>
    <w:rsid w:val="005237E5"/>
    <w:rsid w:val="00526DA5"/>
    <w:rsid w:val="00530030"/>
    <w:rsid w:val="00533DD6"/>
    <w:rsid w:val="005356CA"/>
    <w:rsid w:val="00537CC1"/>
    <w:rsid w:val="005418A6"/>
    <w:rsid w:val="00544BDF"/>
    <w:rsid w:val="00545C56"/>
    <w:rsid w:val="00554B36"/>
    <w:rsid w:val="00555380"/>
    <w:rsid w:val="00561E4E"/>
    <w:rsid w:val="00563814"/>
    <w:rsid w:val="0057245A"/>
    <w:rsid w:val="00574360"/>
    <w:rsid w:val="00574D05"/>
    <w:rsid w:val="005776B0"/>
    <w:rsid w:val="00585509"/>
    <w:rsid w:val="00587867"/>
    <w:rsid w:val="00592624"/>
    <w:rsid w:val="0059567B"/>
    <w:rsid w:val="00597722"/>
    <w:rsid w:val="005A1881"/>
    <w:rsid w:val="005A6A34"/>
    <w:rsid w:val="005B054F"/>
    <w:rsid w:val="005B2516"/>
    <w:rsid w:val="005B2AE9"/>
    <w:rsid w:val="005C225C"/>
    <w:rsid w:val="005C4C80"/>
    <w:rsid w:val="005C53DD"/>
    <w:rsid w:val="005C6BF1"/>
    <w:rsid w:val="005D0970"/>
    <w:rsid w:val="005D3416"/>
    <w:rsid w:val="005E0A20"/>
    <w:rsid w:val="005E36CE"/>
    <w:rsid w:val="005E5BFC"/>
    <w:rsid w:val="005F1A27"/>
    <w:rsid w:val="005F226D"/>
    <w:rsid w:val="005F512A"/>
    <w:rsid w:val="005F5EE3"/>
    <w:rsid w:val="00601739"/>
    <w:rsid w:val="0061681E"/>
    <w:rsid w:val="006310AC"/>
    <w:rsid w:val="006313A3"/>
    <w:rsid w:val="0063155D"/>
    <w:rsid w:val="006379F0"/>
    <w:rsid w:val="00641023"/>
    <w:rsid w:val="00641339"/>
    <w:rsid w:val="006439D2"/>
    <w:rsid w:val="00650AA0"/>
    <w:rsid w:val="00651D77"/>
    <w:rsid w:val="006557E1"/>
    <w:rsid w:val="006636F0"/>
    <w:rsid w:val="006644C0"/>
    <w:rsid w:val="00671777"/>
    <w:rsid w:val="00671A97"/>
    <w:rsid w:val="00672D59"/>
    <w:rsid w:val="00677594"/>
    <w:rsid w:val="006778AE"/>
    <w:rsid w:val="00681614"/>
    <w:rsid w:val="00691753"/>
    <w:rsid w:val="006A65EC"/>
    <w:rsid w:val="006A696D"/>
    <w:rsid w:val="006B78D8"/>
    <w:rsid w:val="006C2AE2"/>
    <w:rsid w:val="006C30F2"/>
    <w:rsid w:val="006C3437"/>
    <w:rsid w:val="006C522B"/>
    <w:rsid w:val="006D2A87"/>
    <w:rsid w:val="006D5054"/>
    <w:rsid w:val="006E4992"/>
    <w:rsid w:val="006E4E48"/>
    <w:rsid w:val="006E7361"/>
    <w:rsid w:val="006E7DF3"/>
    <w:rsid w:val="006F1A48"/>
    <w:rsid w:val="006F3064"/>
    <w:rsid w:val="006F7CFF"/>
    <w:rsid w:val="007012F0"/>
    <w:rsid w:val="00711A7A"/>
    <w:rsid w:val="00721FF0"/>
    <w:rsid w:val="00722D14"/>
    <w:rsid w:val="00727506"/>
    <w:rsid w:val="00731D76"/>
    <w:rsid w:val="00733642"/>
    <w:rsid w:val="00743BE7"/>
    <w:rsid w:val="0074487C"/>
    <w:rsid w:val="007515EB"/>
    <w:rsid w:val="00752827"/>
    <w:rsid w:val="00752FB2"/>
    <w:rsid w:val="00754702"/>
    <w:rsid w:val="007567E4"/>
    <w:rsid w:val="0076111F"/>
    <w:rsid w:val="00762DA9"/>
    <w:rsid w:val="00766B2E"/>
    <w:rsid w:val="007671C0"/>
    <w:rsid w:val="00775CE5"/>
    <w:rsid w:val="00776446"/>
    <w:rsid w:val="007802E6"/>
    <w:rsid w:val="007831AD"/>
    <w:rsid w:val="00784190"/>
    <w:rsid w:val="007841B3"/>
    <w:rsid w:val="007869A0"/>
    <w:rsid w:val="00791EEF"/>
    <w:rsid w:val="0079262D"/>
    <w:rsid w:val="00795785"/>
    <w:rsid w:val="00796A8C"/>
    <w:rsid w:val="007A1A66"/>
    <w:rsid w:val="007A3EC4"/>
    <w:rsid w:val="007A73D7"/>
    <w:rsid w:val="007B0085"/>
    <w:rsid w:val="007B1898"/>
    <w:rsid w:val="007B3F5C"/>
    <w:rsid w:val="007C1261"/>
    <w:rsid w:val="007C5E28"/>
    <w:rsid w:val="007C62A3"/>
    <w:rsid w:val="007D070A"/>
    <w:rsid w:val="007E2B7F"/>
    <w:rsid w:val="007F0AB7"/>
    <w:rsid w:val="007F4280"/>
    <w:rsid w:val="00803AC7"/>
    <w:rsid w:val="00804BAA"/>
    <w:rsid w:val="008061AE"/>
    <w:rsid w:val="00815E90"/>
    <w:rsid w:val="00820BEC"/>
    <w:rsid w:val="00824F53"/>
    <w:rsid w:val="008255BF"/>
    <w:rsid w:val="00830AA0"/>
    <w:rsid w:val="00831856"/>
    <w:rsid w:val="008371A3"/>
    <w:rsid w:val="00842960"/>
    <w:rsid w:val="00843336"/>
    <w:rsid w:val="0084418D"/>
    <w:rsid w:val="00853F1C"/>
    <w:rsid w:val="008562D9"/>
    <w:rsid w:val="008606EE"/>
    <w:rsid w:val="008623E4"/>
    <w:rsid w:val="00862584"/>
    <w:rsid w:val="00862B60"/>
    <w:rsid w:val="00866200"/>
    <w:rsid w:val="00867393"/>
    <w:rsid w:val="00873697"/>
    <w:rsid w:val="00873F62"/>
    <w:rsid w:val="00877488"/>
    <w:rsid w:val="00880DD7"/>
    <w:rsid w:val="00883BFA"/>
    <w:rsid w:val="00884362"/>
    <w:rsid w:val="0088535F"/>
    <w:rsid w:val="008859F9"/>
    <w:rsid w:val="00885F50"/>
    <w:rsid w:val="0088608E"/>
    <w:rsid w:val="00886C19"/>
    <w:rsid w:val="0088752B"/>
    <w:rsid w:val="008906CD"/>
    <w:rsid w:val="00892FB6"/>
    <w:rsid w:val="00894450"/>
    <w:rsid w:val="008965AD"/>
    <w:rsid w:val="008A043E"/>
    <w:rsid w:val="008A381E"/>
    <w:rsid w:val="008A6763"/>
    <w:rsid w:val="008C289A"/>
    <w:rsid w:val="008D0495"/>
    <w:rsid w:val="008D7319"/>
    <w:rsid w:val="008D799C"/>
    <w:rsid w:val="008E44ED"/>
    <w:rsid w:val="008E65F6"/>
    <w:rsid w:val="008F32AF"/>
    <w:rsid w:val="0090160E"/>
    <w:rsid w:val="009026CF"/>
    <w:rsid w:val="00904DCB"/>
    <w:rsid w:val="00905E1B"/>
    <w:rsid w:val="00911B70"/>
    <w:rsid w:val="00917B7A"/>
    <w:rsid w:val="00920087"/>
    <w:rsid w:val="00930A9B"/>
    <w:rsid w:val="00937B55"/>
    <w:rsid w:val="00940C6F"/>
    <w:rsid w:val="00943378"/>
    <w:rsid w:val="00946811"/>
    <w:rsid w:val="00950A95"/>
    <w:rsid w:val="009576E3"/>
    <w:rsid w:val="00965FE1"/>
    <w:rsid w:val="00982FE4"/>
    <w:rsid w:val="00992958"/>
    <w:rsid w:val="0099346C"/>
    <w:rsid w:val="009A2562"/>
    <w:rsid w:val="009A478D"/>
    <w:rsid w:val="009A54C9"/>
    <w:rsid w:val="009B2713"/>
    <w:rsid w:val="009B3468"/>
    <w:rsid w:val="009D318D"/>
    <w:rsid w:val="009D48CA"/>
    <w:rsid w:val="009D58A0"/>
    <w:rsid w:val="009D7636"/>
    <w:rsid w:val="009E08C9"/>
    <w:rsid w:val="009E099C"/>
    <w:rsid w:val="009E38E1"/>
    <w:rsid w:val="009E5065"/>
    <w:rsid w:val="009E5454"/>
    <w:rsid w:val="009E5A5D"/>
    <w:rsid w:val="00A070E4"/>
    <w:rsid w:val="00A07CC2"/>
    <w:rsid w:val="00A1185D"/>
    <w:rsid w:val="00A11C5F"/>
    <w:rsid w:val="00A17535"/>
    <w:rsid w:val="00A21359"/>
    <w:rsid w:val="00A2201A"/>
    <w:rsid w:val="00A23591"/>
    <w:rsid w:val="00A30542"/>
    <w:rsid w:val="00A346D8"/>
    <w:rsid w:val="00A4212E"/>
    <w:rsid w:val="00A44461"/>
    <w:rsid w:val="00A56795"/>
    <w:rsid w:val="00A71C7A"/>
    <w:rsid w:val="00A74E41"/>
    <w:rsid w:val="00A75967"/>
    <w:rsid w:val="00A84578"/>
    <w:rsid w:val="00A966F2"/>
    <w:rsid w:val="00AA1354"/>
    <w:rsid w:val="00AA232E"/>
    <w:rsid w:val="00AA247E"/>
    <w:rsid w:val="00AB38B9"/>
    <w:rsid w:val="00AB6147"/>
    <w:rsid w:val="00AB6F62"/>
    <w:rsid w:val="00AD7283"/>
    <w:rsid w:val="00AE54B6"/>
    <w:rsid w:val="00AF025B"/>
    <w:rsid w:val="00AF1A5E"/>
    <w:rsid w:val="00AF22A4"/>
    <w:rsid w:val="00AF3A01"/>
    <w:rsid w:val="00AF5F28"/>
    <w:rsid w:val="00AF6CF3"/>
    <w:rsid w:val="00B006E4"/>
    <w:rsid w:val="00B02035"/>
    <w:rsid w:val="00B04147"/>
    <w:rsid w:val="00B12BEC"/>
    <w:rsid w:val="00B137FF"/>
    <w:rsid w:val="00B23C89"/>
    <w:rsid w:val="00B24BFF"/>
    <w:rsid w:val="00B27A38"/>
    <w:rsid w:val="00B3114F"/>
    <w:rsid w:val="00B328EC"/>
    <w:rsid w:val="00B32AFA"/>
    <w:rsid w:val="00B360CF"/>
    <w:rsid w:val="00B411D2"/>
    <w:rsid w:val="00B411F7"/>
    <w:rsid w:val="00B44234"/>
    <w:rsid w:val="00B5151B"/>
    <w:rsid w:val="00B525EB"/>
    <w:rsid w:val="00B526AD"/>
    <w:rsid w:val="00B545F2"/>
    <w:rsid w:val="00B56C3C"/>
    <w:rsid w:val="00B5732F"/>
    <w:rsid w:val="00B6356A"/>
    <w:rsid w:val="00B6505E"/>
    <w:rsid w:val="00B65A19"/>
    <w:rsid w:val="00B701D7"/>
    <w:rsid w:val="00B70269"/>
    <w:rsid w:val="00B71197"/>
    <w:rsid w:val="00B72334"/>
    <w:rsid w:val="00B7567D"/>
    <w:rsid w:val="00B80FA9"/>
    <w:rsid w:val="00B84E43"/>
    <w:rsid w:val="00B93975"/>
    <w:rsid w:val="00B94122"/>
    <w:rsid w:val="00B97C41"/>
    <w:rsid w:val="00BA3B41"/>
    <w:rsid w:val="00BA4593"/>
    <w:rsid w:val="00BB14F9"/>
    <w:rsid w:val="00BB5E03"/>
    <w:rsid w:val="00BC2FEF"/>
    <w:rsid w:val="00BC3F11"/>
    <w:rsid w:val="00BC451C"/>
    <w:rsid w:val="00BC6BE9"/>
    <w:rsid w:val="00BD1E16"/>
    <w:rsid w:val="00BD2E09"/>
    <w:rsid w:val="00BE50FC"/>
    <w:rsid w:val="00C002DA"/>
    <w:rsid w:val="00C04A96"/>
    <w:rsid w:val="00C06340"/>
    <w:rsid w:val="00C143F4"/>
    <w:rsid w:val="00C2083F"/>
    <w:rsid w:val="00C225DB"/>
    <w:rsid w:val="00C27DEF"/>
    <w:rsid w:val="00C30752"/>
    <w:rsid w:val="00C342AB"/>
    <w:rsid w:val="00C367FE"/>
    <w:rsid w:val="00C51463"/>
    <w:rsid w:val="00C57298"/>
    <w:rsid w:val="00C576C1"/>
    <w:rsid w:val="00C60064"/>
    <w:rsid w:val="00C65E4B"/>
    <w:rsid w:val="00C74F2B"/>
    <w:rsid w:val="00C75ED7"/>
    <w:rsid w:val="00C81878"/>
    <w:rsid w:val="00C84B85"/>
    <w:rsid w:val="00C871AF"/>
    <w:rsid w:val="00CA2094"/>
    <w:rsid w:val="00CA33B0"/>
    <w:rsid w:val="00CA519A"/>
    <w:rsid w:val="00CA5869"/>
    <w:rsid w:val="00CA67F3"/>
    <w:rsid w:val="00CB4741"/>
    <w:rsid w:val="00CC44ED"/>
    <w:rsid w:val="00CC68F3"/>
    <w:rsid w:val="00CD1573"/>
    <w:rsid w:val="00CD5E4C"/>
    <w:rsid w:val="00CD69F6"/>
    <w:rsid w:val="00CE5ED0"/>
    <w:rsid w:val="00CE6A44"/>
    <w:rsid w:val="00CE796D"/>
    <w:rsid w:val="00CF14DE"/>
    <w:rsid w:val="00CF1FB8"/>
    <w:rsid w:val="00CF3646"/>
    <w:rsid w:val="00D02E36"/>
    <w:rsid w:val="00D0460B"/>
    <w:rsid w:val="00D05A22"/>
    <w:rsid w:val="00D0630A"/>
    <w:rsid w:val="00D21442"/>
    <w:rsid w:val="00D309CC"/>
    <w:rsid w:val="00D30F73"/>
    <w:rsid w:val="00D30FFD"/>
    <w:rsid w:val="00D313EA"/>
    <w:rsid w:val="00D33542"/>
    <w:rsid w:val="00D3499F"/>
    <w:rsid w:val="00D34AE5"/>
    <w:rsid w:val="00D3720F"/>
    <w:rsid w:val="00D507CD"/>
    <w:rsid w:val="00D510F1"/>
    <w:rsid w:val="00D526A6"/>
    <w:rsid w:val="00D534EC"/>
    <w:rsid w:val="00D5659C"/>
    <w:rsid w:val="00D607F1"/>
    <w:rsid w:val="00D62518"/>
    <w:rsid w:val="00D62B34"/>
    <w:rsid w:val="00D655D7"/>
    <w:rsid w:val="00D66299"/>
    <w:rsid w:val="00D7408B"/>
    <w:rsid w:val="00D76FF3"/>
    <w:rsid w:val="00D85AA7"/>
    <w:rsid w:val="00D9239A"/>
    <w:rsid w:val="00D961B7"/>
    <w:rsid w:val="00DA7002"/>
    <w:rsid w:val="00DB3C10"/>
    <w:rsid w:val="00DB52DF"/>
    <w:rsid w:val="00DB65C3"/>
    <w:rsid w:val="00DC374B"/>
    <w:rsid w:val="00DC5886"/>
    <w:rsid w:val="00DD0AE1"/>
    <w:rsid w:val="00DD5206"/>
    <w:rsid w:val="00DD5C1D"/>
    <w:rsid w:val="00DD7A00"/>
    <w:rsid w:val="00DE0E92"/>
    <w:rsid w:val="00DE1283"/>
    <w:rsid w:val="00DE2C28"/>
    <w:rsid w:val="00DE5F20"/>
    <w:rsid w:val="00DE74AA"/>
    <w:rsid w:val="00DF248F"/>
    <w:rsid w:val="00DF5C76"/>
    <w:rsid w:val="00E07AA9"/>
    <w:rsid w:val="00E12E46"/>
    <w:rsid w:val="00E1671B"/>
    <w:rsid w:val="00E30B3F"/>
    <w:rsid w:val="00E3296A"/>
    <w:rsid w:val="00E514AA"/>
    <w:rsid w:val="00E559A4"/>
    <w:rsid w:val="00E56E5C"/>
    <w:rsid w:val="00E63F83"/>
    <w:rsid w:val="00E704B7"/>
    <w:rsid w:val="00E774FE"/>
    <w:rsid w:val="00E804B7"/>
    <w:rsid w:val="00E81381"/>
    <w:rsid w:val="00E829DA"/>
    <w:rsid w:val="00E8408B"/>
    <w:rsid w:val="00E85C27"/>
    <w:rsid w:val="00E86830"/>
    <w:rsid w:val="00E86E39"/>
    <w:rsid w:val="00E90681"/>
    <w:rsid w:val="00E92FB1"/>
    <w:rsid w:val="00E9731B"/>
    <w:rsid w:val="00EA4269"/>
    <w:rsid w:val="00EB1CF8"/>
    <w:rsid w:val="00EB6ADA"/>
    <w:rsid w:val="00EC2E10"/>
    <w:rsid w:val="00EC442E"/>
    <w:rsid w:val="00EE0F76"/>
    <w:rsid w:val="00EE211C"/>
    <w:rsid w:val="00EE330B"/>
    <w:rsid w:val="00EE60AA"/>
    <w:rsid w:val="00EE617D"/>
    <w:rsid w:val="00EE69D1"/>
    <w:rsid w:val="00EE78D6"/>
    <w:rsid w:val="00EF3357"/>
    <w:rsid w:val="00EF4B69"/>
    <w:rsid w:val="00F028F7"/>
    <w:rsid w:val="00F0589B"/>
    <w:rsid w:val="00F12A15"/>
    <w:rsid w:val="00F131F5"/>
    <w:rsid w:val="00F1491E"/>
    <w:rsid w:val="00F14F20"/>
    <w:rsid w:val="00F15436"/>
    <w:rsid w:val="00F15979"/>
    <w:rsid w:val="00F17F59"/>
    <w:rsid w:val="00F22625"/>
    <w:rsid w:val="00F30D0C"/>
    <w:rsid w:val="00F32453"/>
    <w:rsid w:val="00F32F1F"/>
    <w:rsid w:val="00F3532F"/>
    <w:rsid w:val="00F3737D"/>
    <w:rsid w:val="00F42254"/>
    <w:rsid w:val="00F439BA"/>
    <w:rsid w:val="00F44B70"/>
    <w:rsid w:val="00F463D3"/>
    <w:rsid w:val="00F46C44"/>
    <w:rsid w:val="00F479A3"/>
    <w:rsid w:val="00F51897"/>
    <w:rsid w:val="00F51A9A"/>
    <w:rsid w:val="00F5415F"/>
    <w:rsid w:val="00F60ADF"/>
    <w:rsid w:val="00F6177A"/>
    <w:rsid w:val="00F63577"/>
    <w:rsid w:val="00F64815"/>
    <w:rsid w:val="00F71D3E"/>
    <w:rsid w:val="00F73D21"/>
    <w:rsid w:val="00F76FD4"/>
    <w:rsid w:val="00F775D0"/>
    <w:rsid w:val="00F7762E"/>
    <w:rsid w:val="00F8019F"/>
    <w:rsid w:val="00F833C9"/>
    <w:rsid w:val="00F84B67"/>
    <w:rsid w:val="00F93599"/>
    <w:rsid w:val="00F959EE"/>
    <w:rsid w:val="00F97B52"/>
    <w:rsid w:val="00FA3A0B"/>
    <w:rsid w:val="00FA3FB3"/>
    <w:rsid w:val="00FA7EB9"/>
    <w:rsid w:val="00FB2740"/>
    <w:rsid w:val="00FB486F"/>
    <w:rsid w:val="00FB55D8"/>
    <w:rsid w:val="00FC1B16"/>
    <w:rsid w:val="00FC1C21"/>
    <w:rsid w:val="00FC3C12"/>
    <w:rsid w:val="00FC4EE7"/>
    <w:rsid w:val="00FC59E3"/>
    <w:rsid w:val="00FC68B7"/>
    <w:rsid w:val="00FC73AF"/>
    <w:rsid w:val="00FD462A"/>
    <w:rsid w:val="00FD64BD"/>
    <w:rsid w:val="00FE3629"/>
    <w:rsid w:val="00FF3E78"/>
    <w:rsid w:val="00FF45BB"/>
    <w:rsid w:val="00FF76AB"/>
    <w:rsid w:val="014C0D5E"/>
    <w:rsid w:val="04179646"/>
    <w:rsid w:val="04709944"/>
    <w:rsid w:val="0488A1FD"/>
    <w:rsid w:val="0574CFC4"/>
    <w:rsid w:val="06A0A838"/>
    <w:rsid w:val="07111E66"/>
    <w:rsid w:val="07B1C779"/>
    <w:rsid w:val="08BC94B7"/>
    <w:rsid w:val="096958C7"/>
    <w:rsid w:val="09C459A3"/>
    <w:rsid w:val="0A16FA54"/>
    <w:rsid w:val="0AD6BE71"/>
    <w:rsid w:val="0AF43E96"/>
    <w:rsid w:val="0C582200"/>
    <w:rsid w:val="0E23A5E6"/>
    <w:rsid w:val="0E3AD2C7"/>
    <w:rsid w:val="0F408050"/>
    <w:rsid w:val="10B7CF1D"/>
    <w:rsid w:val="11EFB65C"/>
    <w:rsid w:val="12A96444"/>
    <w:rsid w:val="135732A3"/>
    <w:rsid w:val="1388F6AF"/>
    <w:rsid w:val="13AA0726"/>
    <w:rsid w:val="15257E42"/>
    <w:rsid w:val="168B6E4C"/>
    <w:rsid w:val="1894584C"/>
    <w:rsid w:val="18A26508"/>
    <w:rsid w:val="197F7CBE"/>
    <w:rsid w:val="1B929A69"/>
    <w:rsid w:val="1D9848EE"/>
    <w:rsid w:val="1DCA248C"/>
    <w:rsid w:val="1E4FDE04"/>
    <w:rsid w:val="1F8662AC"/>
    <w:rsid w:val="1FDFFF8E"/>
    <w:rsid w:val="1FEEBBCF"/>
    <w:rsid w:val="1FF60116"/>
    <w:rsid w:val="2050E19E"/>
    <w:rsid w:val="209EC7CF"/>
    <w:rsid w:val="21678787"/>
    <w:rsid w:val="24DC1D98"/>
    <w:rsid w:val="254D739E"/>
    <w:rsid w:val="25AF204E"/>
    <w:rsid w:val="25BDD025"/>
    <w:rsid w:val="26CB82A0"/>
    <w:rsid w:val="27AA1AAA"/>
    <w:rsid w:val="287DFDCD"/>
    <w:rsid w:val="29142C70"/>
    <w:rsid w:val="29AF6E40"/>
    <w:rsid w:val="2A7A2C2A"/>
    <w:rsid w:val="2B0DB42A"/>
    <w:rsid w:val="2B5E8778"/>
    <w:rsid w:val="2BF4B9DF"/>
    <w:rsid w:val="2C11215F"/>
    <w:rsid w:val="2C361946"/>
    <w:rsid w:val="2C36AD55"/>
    <w:rsid w:val="2C68F8BE"/>
    <w:rsid w:val="2CC47B69"/>
    <w:rsid w:val="2E9BD74A"/>
    <w:rsid w:val="2F69F5B0"/>
    <w:rsid w:val="31B36EC5"/>
    <w:rsid w:val="329707EA"/>
    <w:rsid w:val="33E7574F"/>
    <w:rsid w:val="345CF5FE"/>
    <w:rsid w:val="34A2EEF9"/>
    <w:rsid w:val="34D9B1E8"/>
    <w:rsid w:val="367DEBC8"/>
    <w:rsid w:val="370AECFE"/>
    <w:rsid w:val="374B1742"/>
    <w:rsid w:val="3BE3ECBA"/>
    <w:rsid w:val="3DDFA154"/>
    <w:rsid w:val="3E8D1A2F"/>
    <w:rsid w:val="3EC0532B"/>
    <w:rsid w:val="3F18CB4F"/>
    <w:rsid w:val="3F543FF5"/>
    <w:rsid w:val="406E691B"/>
    <w:rsid w:val="412F09CE"/>
    <w:rsid w:val="41D007DC"/>
    <w:rsid w:val="420C3C64"/>
    <w:rsid w:val="424495B8"/>
    <w:rsid w:val="44C166E9"/>
    <w:rsid w:val="4510A283"/>
    <w:rsid w:val="4615E8D0"/>
    <w:rsid w:val="461CB739"/>
    <w:rsid w:val="465C93AE"/>
    <w:rsid w:val="4880AB19"/>
    <w:rsid w:val="4A8C7675"/>
    <w:rsid w:val="4B4FFB23"/>
    <w:rsid w:val="4D31B706"/>
    <w:rsid w:val="4D55E333"/>
    <w:rsid w:val="4D6009BC"/>
    <w:rsid w:val="4D842BDC"/>
    <w:rsid w:val="4FFD84AF"/>
    <w:rsid w:val="50A1A49A"/>
    <w:rsid w:val="510DEC5D"/>
    <w:rsid w:val="5125450D"/>
    <w:rsid w:val="52466D18"/>
    <w:rsid w:val="52D28AE1"/>
    <w:rsid w:val="52FD9B1C"/>
    <w:rsid w:val="547B837A"/>
    <w:rsid w:val="54FFE8E7"/>
    <w:rsid w:val="574B49A2"/>
    <w:rsid w:val="57994D0C"/>
    <w:rsid w:val="57CFB50C"/>
    <w:rsid w:val="588F62B1"/>
    <w:rsid w:val="599906EF"/>
    <w:rsid w:val="5B5361A6"/>
    <w:rsid w:val="5B8071B6"/>
    <w:rsid w:val="5BD76570"/>
    <w:rsid w:val="5C7A6CED"/>
    <w:rsid w:val="5D3759A6"/>
    <w:rsid w:val="5FC7FCF1"/>
    <w:rsid w:val="6011B206"/>
    <w:rsid w:val="60275C02"/>
    <w:rsid w:val="6031405A"/>
    <w:rsid w:val="61E34F09"/>
    <w:rsid w:val="61F56DAD"/>
    <w:rsid w:val="61FC88E0"/>
    <w:rsid w:val="62BF386F"/>
    <w:rsid w:val="637EA026"/>
    <w:rsid w:val="6380CDF9"/>
    <w:rsid w:val="63E8C8BC"/>
    <w:rsid w:val="648C2F61"/>
    <w:rsid w:val="66EC3993"/>
    <w:rsid w:val="67B0DA84"/>
    <w:rsid w:val="68170A83"/>
    <w:rsid w:val="6902CDF7"/>
    <w:rsid w:val="6BC3FF13"/>
    <w:rsid w:val="6C6F267C"/>
    <w:rsid w:val="6F3A4515"/>
    <w:rsid w:val="6FD5220B"/>
    <w:rsid w:val="701BF0BA"/>
    <w:rsid w:val="71E88A90"/>
    <w:rsid w:val="7221120B"/>
    <w:rsid w:val="7382A588"/>
    <w:rsid w:val="73BD25AB"/>
    <w:rsid w:val="76329010"/>
    <w:rsid w:val="773E7AAA"/>
    <w:rsid w:val="7A1780AF"/>
    <w:rsid w:val="7A6BAE85"/>
    <w:rsid w:val="7B17BE3C"/>
    <w:rsid w:val="7B509A31"/>
    <w:rsid w:val="7C21F233"/>
    <w:rsid w:val="7E9F2A92"/>
    <w:rsid w:val="7EE8833B"/>
    <w:rsid w:val="7EF09F54"/>
    <w:rsid w:val="7F5D3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66C6"/>
  <w15:docId w15:val="{713230A9-03BB-4DFB-A370-7B3EC092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4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88" w:lineRule="auto"/>
      <w:jc w:val="both"/>
    </w:pPr>
  </w:style>
  <w:style w:type="paragraph" w:styleId="Heading1">
    <w:name w:val="heading 1"/>
    <w:basedOn w:val="Normal"/>
    <w:next w:val="Normal"/>
    <w:uiPriority w:val="10"/>
    <w:qFormat/>
    <w:pPr>
      <w:keepNext/>
      <w:numPr>
        <w:numId w:val="11"/>
      </w:numPr>
      <w:spacing w:before="400"/>
      <w:outlineLvl w:val="0"/>
    </w:pPr>
    <w:rPr>
      <w:b/>
      <w:sz w:val="26"/>
    </w:rPr>
  </w:style>
  <w:style w:type="paragraph" w:styleId="Heading2">
    <w:name w:val="heading 2"/>
    <w:basedOn w:val="Normal"/>
    <w:next w:val="Normal"/>
    <w:uiPriority w:val="10"/>
    <w:qFormat/>
    <w:pPr>
      <w:keepNext/>
      <w:numPr>
        <w:ilvl w:val="1"/>
        <w:numId w:val="11"/>
      </w:numPr>
      <w:spacing w:before="360"/>
      <w:outlineLvl w:val="1"/>
    </w:pPr>
    <w:rPr>
      <w:b/>
    </w:rPr>
  </w:style>
  <w:style w:type="paragraph" w:styleId="Heading3">
    <w:name w:val="heading 3"/>
    <w:basedOn w:val="Normal"/>
    <w:next w:val="Normal"/>
    <w:uiPriority w:val="10"/>
    <w:qFormat/>
    <w:pPr>
      <w:keepNext/>
      <w:numPr>
        <w:ilvl w:val="2"/>
        <w:numId w:val="11"/>
      </w:numPr>
      <w:spacing w:before="360"/>
      <w:outlineLvl w:val="2"/>
    </w:pPr>
    <w:rPr>
      <w:i/>
    </w:rPr>
  </w:style>
  <w:style w:type="paragraph" w:styleId="Heading4">
    <w:name w:val="heading 4"/>
    <w:basedOn w:val="Normal"/>
    <w:next w:val="Normal"/>
    <w:semiHidden/>
    <w:pPr>
      <w:keepNext/>
      <w:numPr>
        <w:ilvl w:val="3"/>
        <w:numId w:val="11"/>
      </w:numPr>
      <w:outlineLvl w:val="3"/>
    </w:pPr>
  </w:style>
  <w:style w:type="paragraph" w:styleId="Heading5">
    <w:name w:val="heading 5"/>
    <w:basedOn w:val="Normal"/>
    <w:next w:val="Normal"/>
    <w:semiHidden/>
    <w:pPr>
      <w:keepNext/>
      <w:numPr>
        <w:ilvl w:val="4"/>
        <w:numId w:val="11"/>
      </w:numPr>
      <w:outlineLvl w:val="4"/>
    </w:pPr>
  </w:style>
  <w:style w:type="paragraph" w:styleId="Heading6">
    <w:name w:val="heading 6"/>
    <w:basedOn w:val="Normal"/>
    <w:next w:val="Normal"/>
    <w:semiHidden/>
    <w:pPr>
      <w:keepNext/>
      <w:numPr>
        <w:ilvl w:val="5"/>
        <w:numId w:val="11"/>
      </w:numPr>
      <w:outlineLvl w:val="5"/>
    </w:pPr>
  </w:style>
  <w:style w:type="paragraph" w:styleId="Heading7">
    <w:name w:val="heading 7"/>
    <w:basedOn w:val="Normal"/>
    <w:next w:val="Normal"/>
    <w:semiHidden/>
    <w:pPr>
      <w:keepNext/>
      <w:outlineLvl w:val="6"/>
    </w:pPr>
  </w:style>
  <w:style w:type="paragraph" w:styleId="Heading8">
    <w:name w:val="heading 8"/>
    <w:basedOn w:val="Normal"/>
    <w:next w:val="Normal"/>
    <w:semiHidden/>
    <w:pPr>
      <w:keepNext/>
      <w:numPr>
        <w:ilvl w:val="7"/>
        <w:numId w:val="11"/>
      </w:numPr>
      <w:outlineLvl w:val="7"/>
    </w:pPr>
  </w:style>
  <w:style w:type="paragraph" w:styleId="Heading9">
    <w:name w:val="heading 9"/>
    <w:basedOn w:val="Normal"/>
    <w:next w:val="Normal"/>
    <w:semiHidden/>
    <w:pPr>
      <w:keepNext/>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288061"/>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5"/>
      </w:numPr>
      <w:spacing w:after="480"/>
      <w:outlineLvl w:val="0"/>
    </w:pPr>
    <w:rPr>
      <w:b/>
      <w:sz w:val="26"/>
    </w:rPr>
  </w:style>
  <w:style w:type="paragraph" w:styleId="Caption">
    <w:name w:val="caption"/>
    <w:basedOn w:val="Normal"/>
    <w:next w:val="Normal"/>
    <w:semiHidden/>
    <w:pPr>
      <w:spacing w:before="160"/>
    </w:pPr>
    <w:rPr>
      <w:i/>
      <w:sz w:val="22"/>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6"/>
      </w:numPr>
    </w:pPr>
  </w:style>
  <w:style w:type="paragraph" w:customStyle="1" w:styleId="ContNumLevel2">
    <w:name w:val="ContNum (Level 2)"/>
    <w:basedOn w:val="Normal"/>
    <w:uiPriority w:val="20"/>
    <w:pPr>
      <w:numPr>
        <w:ilvl w:val="1"/>
        <w:numId w:val="6"/>
      </w:numPr>
    </w:pPr>
  </w:style>
  <w:style w:type="paragraph" w:customStyle="1" w:styleId="ContNumLevel3">
    <w:name w:val="ContNum (Level 3)"/>
    <w:basedOn w:val="Normal"/>
    <w:uiPriority w:val="20"/>
    <w:pPr>
      <w:numPr>
        <w:ilvl w:val="2"/>
        <w:numId w:val="6"/>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line="240" w:lineRule="auto"/>
      <w:ind w:left="5102" w:right="-567"/>
      <w:jc w:val="left"/>
    </w:p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line="240" w:lineRule="auto"/>
      <w:ind w:left="357" w:hanging="357"/>
    </w:pPr>
    <w:rPr>
      <w:sz w:val="20"/>
    </w:rPr>
  </w:style>
  <w:style w:type="paragraph" w:customStyle="1" w:styleId="Excused">
    <w:name w:val="Excused"/>
    <w:basedOn w:val="Participants"/>
    <w:semiHidden/>
  </w:style>
  <w:style w:type="paragraph" w:customStyle="1" w:styleId="ExecutiveSummaryHeading">
    <w:name w:val="Executive Summary Heading"/>
    <w:basedOn w:val="Normal"/>
    <w:next w:val="Normal"/>
    <w:semiHidden/>
    <w:pPr>
      <w:spacing w:before="180"/>
    </w:pPr>
    <w:rPr>
      <w:b/>
      <w:sz w:val="26"/>
    </w:rPr>
  </w:style>
  <w:style w:type="paragraph" w:customStyle="1" w:styleId="FigureBody">
    <w:name w:val="Figure Body"/>
    <w:basedOn w:val="Normal"/>
    <w:next w:val="FigureSource"/>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styleId="Footer">
    <w:name w:val="footer"/>
    <w:basedOn w:val="Normal"/>
    <w:semiHidden/>
    <w:pPr>
      <w:spacing w:after="0" w:line="240" w:lineRule="auto"/>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line="240" w:lineRule="auto"/>
      <w:ind w:left="357" w:hanging="357"/>
    </w:pPr>
    <w:rPr>
      <w:sz w:val="20"/>
    </w:rPr>
  </w:style>
  <w:style w:type="paragraph" w:customStyle="1" w:styleId="Instruction">
    <w:name w:val="Instruction"/>
    <w:basedOn w:val="Normal"/>
    <w:semiHidden/>
    <w:rPr>
      <w:i/>
      <w:color w:val="3366CC"/>
    </w:rPr>
  </w:style>
  <w:style w:type="paragraph" w:customStyle="1" w:styleId="InstructionListBullet">
    <w:name w:val="Instruction List Bullet"/>
    <w:basedOn w:val="Instruction"/>
    <w:semiHidden/>
    <w:pPr>
      <w:numPr>
        <w:numId w:val="9"/>
      </w:numPr>
    </w:pPr>
  </w:style>
  <w:style w:type="paragraph" w:customStyle="1" w:styleId="InstructionListBulletLevel2">
    <w:name w:val="Instruction List Bullet (Level 2)"/>
    <w:basedOn w:val="Instruction"/>
    <w:semiHidden/>
    <w:pPr>
      <w:numPr>
        <w:ilvl w:val="1"/>
        <w:numId w:val="9"/>
      </w:numPr>
    </w:pPr>
  </w:style>
  <w:style w:type="paragraph" w:styleId="ListBullet">
    <w:name w:val="List Bullet"/>
    <w:basedOn w:val="Normal"/>
    <w:uiPriority w:val="35"/>
    <w:pPr>
      <w:numPr>
        <w:numId w:val="14"/>
      </w:numPr>
    </w:pPr>
  </w:style>
  <w:style w:type="paragraph" w:customStyle="1" w:styleId="ListBulletLevel2">
    <w:name w:val="List Bullet (Level 2)"/>
    <w:basedOn w:val="Normal"/>
    <w:uiPriority w:val="35"/>
    <w:unhideWhenUsed/>
    <w:pPr>
      <w:numPr>
        <w:ilvl w:val="1"/>
        <w:numId w:val="10"/>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uiPriority w:val="35"/>
    <w:semiHidden/>
    <w:unhideWhenUsed/>
    <w:pPr>
      <w:numPr>
        <w:ilvl w:val="1"/>
        <w:numId w:val="7"/>
      </w:numPr>
    </w:pPr>
  </w:style>
  <w:style w:type="paragraph" w:styleId="ListNumber">
    <w:name w:val="List Number"/>
    <w:basedOn w:val="Normal"/>
    <w:uiPriority w:val="35"/>
    <w:pPr>
      <w:numPr>
        <w:numId w:val="8"/>
      </w:numPr>
    </w:pPr>
  </w:style>
  <w:style w:type="paragraph" w:customStyle="1" w:styleId="ListNumberLevel2">
    <w:name w:val="List Number (Level 2)"/>
    <w:basedOn w:val="Normal"/>
    <w:uiPriority w:val="35"/>
    <w:pPr>
      <w:numPr>
        <w:ilvl w:val="1"/>
        <w:numId w:val="8"/>
      </w:numPr>
    </w:pPr>
  </w:style>
  <w:style w:type="paragraph" w:customStyle="1" w:styleId="ListNumberLevel3">
    <w:name w:val="List Number (Level 3)"/>
    <w:basedOn w:val="Normal"/>
    <w:uiPriority w:val="35"/>
    <w:pPr>
      <w:numPr>
        <w:ilvl w:val="2"/>
        <w:numId w:val="8"/>
      </w:numPr>
    </w:pPr>
  </w:style>
  <w:style w:type="paragraph" w:customStyle="1" w:styleId="ListNumberLevel4">
    <w:name w:val="List Number (Level 4)"/>
    <w:basedOn w:val="Normal"/>
    <w:uiPriority w:val="35"/>
    <w:pPr>
      <w:numPr>
        <w:ilvl w:val="3"/>
        <w:numId w:val="8"/>
      </w:numPr>
    </w:pPr>
  </w:style>
  <w:style w:type="paragraph" w:customStyle="1" w:styleId="Marking">
    <w:name w:val="Marking"/>
    <w:basedOn w:val="Normal"/>
    <w:semiHidden/>
    <w:rsid w:val="00873697"/>
    <w:pPr>
      <w:spacing w:after="240" w:line="240" w:lineRule="auto"/>
      <w:ind w:left="5102" w:right="-680"/>
      <w:contextualSpacing/>
      <w:jc w:val="left"/>
    </w:pPr>
    <w:rPr>
      <w:sz w:val="28"/>
      <w:lang w:val="en-IE"/>
    </w:rPr>
  </w:style>
  <w:style w:type="paragraph" w:customStyle="1" w:styleId="NextMeeting">
    <w:name w:val="NextMeeting"/>
    <w:basedOn w:val="Normal"/>
    <w:semiHidden/>
    <w:pPr>
      <w:spacing w:before="720" w:after="240"/>
      <w:jc w:val="center"/>
    </w:pPr>
    <w:rPr>
      <w:i/>
    </w:rPr>
  </w:style>
  <w:style w:type="paragraph" w:customStyle="1" w:styleId="NumPar1">
    <w:name w:val="NumPar 1"/>
    <w:basedOn w:val="Heading1"/>
    <w:uiPriority w:val="20"/>
    <w:qFormat/>
    <w:pPr>
      <w:keepNext w:val="0"/>
      <w:spacing w:before="0"/>
      <w:outlineLvl w:val="9"/>
    </w:pPr>
    <w:rPr>
      <w:b w:val="0"/>
    </w:rPr>
  </w:style>
  <w:style w:type="paragraph" w:customStyle="1" w:styleId="NumPar2">
    <w:name w:val="NumPar 2"/>
    <w:basedOn w:val="Heading2"/>
    <w:uiPriority w:val="20"/>
    <w:qFormat/>
    <w:pPr>
      <w:keepNext w:val="0"/>
      <w:spacing w:before="0"/>
      <w:outlineLvl w:val="9"/>
    </w:pPr>
    <w:rPr>
      <w:b w:val="0"/>
    </w:rPr>
  </w:style>
  <w:style w:type="paragraph" w:customStyle="1" w:styleId="NumPar3">
    <w:name w:val="NumPar 3"/>
    <w:basedOn w:val="Heading3"/>
    <w:uiPriority w:val="20"/>
    <w:qFormat/>
    <w:pPr>
      <w:keepNext w:val="0"/>
      <w:spacing w:before="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after="480"/>
      <w:ind w:left="1531" w:hanging="1531"/>
      <w:contextualSpacing/>
      <w:jc w:val="left"/>
    </w:pPr>
  </w:style>
  <w:style w:type="paragraph" w:customStyle="1" w:styleId="References">
    <w:name w:val="References"/>
    <w:basedOn w:val="Normal"/>
    <w:semiHidden/>
    <w:pPr>
      <w:spacing w:after="360" w:line="240" w:lineRule="auto"/>
      <w:ind w:left="5102" w:right="-567"/>
      <w:contextualSpacing/>
      <w:jc w:val="left"/>
    </w:pPr>
    <w:rPr>
      <w:sz w:val="2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semiHidden/>
    <w:pPr>
      <w:spacing w:after="480" w:line="288" w:lineRule="auto"/>
      <w:ind w:left="1531" w:hanging="1531"/>
      <w:contextualSpacing/>
    </w:pPr>
    <w:rPr>
      <w:b/>
    </w:rPr>
  </w:style>
  <w:style w:type="paragraph" w:customStyle="1" w:styleId="SubTitle1">
    <w:name w:val="SubTitle 1"/>
    <w:basedOn w:val="Normal"/>
    <w:next w:val="Normal"/>
    <w:uiPriority w:val="41"/>
    <w:qFormat/>
    <w:pPr>
      <w:spacing w:after="240"/>
      <w:jc w:val="center"/>
    </w:pPr>
    <w:rPr>
      <w:sz w:val="26"/>
    </w:rPr>
  </w:style>
  <w:style w:type="paragraph" w:customStyle="1" w:styleId="SubTitle2">
    <w:name w:val="SubTitle 2"/>
    <w:basedOn w:val="Normal"/>
    <w:next w:val="Normal"/>
    <w:uiPriority w:val="41"/>
    <w:qFormat/>
    <w:pPr>
      <w:pBdr>
        <w:top w:val="single" w:sz="8" w:space="20" w:color="004494"/>
      </w:pBdr>
      <w:spacing w:after="840"/>
      <w:jc w:val="center"/>
    </w:pPr>
    <w:rPr>
      <w:b/>
      <w:sz w:val="26"/>
    </w:rPr>
  </w:style>
  <w:style w:type="paragraph" w:customStyle="1" w:styleId="TableListBullet">
    <w:name w:val="Table List Bullet"/>
    <w:basedOn w:val="TableText"/>
    <w:uiPriority w:val="55"/>
    <w:pPr>
      <w:numPr>
        <w:numId w:val="4"/>
      </w:numPr>
    </w:pPr>
  </w:style>
  <w:style w:type="paragraph" w:customStyle="1" w:styleId="TableListBulletLevel2">
    <w:name w:val="Table List Bullet (Level 2)"/>
    <w:basedOn w:val="TableText"/>
    <w:uiPriority w:val="55"/>
    <w:semiHidden/>
    <w:unhideWhenUsed/>
    <w:pPr>
      <w:numPr>
        <w:ilvl w:val="1"/>
        <w:numId w:val="4"/>
      </w:numPr>
    </w:pPr>
  </w:style>
  <w:style w:type="paragraph" w:customStyle="1" w:styleId="TableListDash">
    <w:name w:val="Table List Dash"/>
    <w:basedOn w:val="TableText"/>
    <w:uiPriority w:val="55"/>
    <w:pPr>
      <w:numPr>
        <w:numId w:val="3"/>
      </w:numPr>
    </w:pPr>
  </w:style>
  <w:style w:type="paragraph" w:customStyle="1" w:styleId="TableListDashLevel2">
    <w:name w:val="Table List Dash (Level 2)"/>
    <w:basedOn w:val="TableText"/>
    <w:uiPriority w:val="55"/>
    <w:semiHidden/>
    <w:unhideWhenUsed/>
    <w:pPr>
      <w:numPr>
        <w:ilvl w:val="1"/>
        <w:numId w:val="3"/>
      </w:numPr>
    </w:pPr>
  </w:style>
  <w:style w:type="paragraph" w:customStyle="1" w:styleId="TableListNumber">
    <w:name w:val="Table List Number"/>
    <w:basedOn w:val="TableText"/>
    <w:uiPriority w:val="55"/>
    <w:pPr>
      <w:numPr>
        <w:numId w:val="2"/>
      </w:numPr>
    </w:pPr>
  </w:style>
  <w:style w:type="paragraph" w:customStyle="1" w:styleId="TableListNumberLevel2">
    <w:name w:val="Table List Number (Level 2)"/>
    <w:basedOn w:val="TableText"/>
    <w:uiPriority w:val="55"/>
    <w:semiHidden/>
    <w:unhideWhenUsed/>
    <w:pPr>
      <w:numPr>
        <w:ilvl w:val="1"/>
        <w:numId w:val="2"/>
      </w:numPr>
    </w:pPr>
  </w:style>
  <w:style w:type="paragraph" w:customStyle="1" w:styleId="TableListNumberLevel3">
    <w:name w:val="Table List Number (Level 3)"/>
    <w:basedOn w:val="TableText"/>
    <w:uiPriority w:val="55"/>
    <w:semiHidden/>
    <w:unhideWhenUsed/>
    <w:pPr>
      <w:numPr>
        <w:ilvl w:val="2"/>
        <w:numId w:val="2"/>
      </w:numPr>
    </w:pPr>
  </w:style>
  <w:style w:type="paragraph" w:customStyle="1" w:styleId="TableListNumberLevel4">
    <w:name w:val="Table List Number (Level 4)"/>
    <w:basedOn w:val="TableText"/>
    <w:uiPriority w:val="55"/>
    <w:semiHidden/>
    <w:unhideWhenUsed/>
    <w:pPr>
      <w:numPr>
        <w:ilvl w:val="3"/>
        <w:numId w:val="2"/>
      </w:numPr>
    </w:pPr>
  </w:style>
  <w:style w:type="paragraph" w:customStyle="1" w:styleId="TableSource">
    <w:name w:val="Table Source"/>
    <w:basedOn w:val="Normal"/>
    <w:next w:val="Normal"/>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styleId="Title">
    <w:name w:val="Title"/>
    <w:basedOn w:val="Normal"/>
    <w:next w:val="SubTitle1"/>
    <w:uiPriority w:val="40"/>
    <w:qFormat/>
    <w:pPr>
      <w:spacing w:before="720" w:after="240"/>
      <w:jc w:val="center"/>
    </w:pPr>
    <w:rPr>
      <w:b/>
      <w:kern w:val="28"/>
      <w:sz w:val="32"/>
    </w:rPr>
  </w:style>
  <w:style w:type="paragraph" w:styleId="TOC1">
    <w:name w:val="toc 1"/>
    <w:basedOn w:val="Normal"/>
    <w:next w:val="Normal"/>
    <w:semiHidden/>
    <w:pPr>
      <w:tabs>
        <w:tab w:val="right" w:leader="dot" w:pos="8640"/>
      </w:tabs>
      <w:spacing w:before="120" w:after="120" w:line="240" w:lineRule="auto"/>
      <w:ind w:left="482" w:right="720" w:hanging="482"/>
    </w:pPr>
  </w:style>
  <w:style w:type="paragraph" w:styleId="TOC2">
    <w:name w:val="toc 2"/>
    <w:basedOn w:val="Normal"/>
    <w:next w:val="Normal"/>
    <w:semiHidden/>
    <w:pPr>
      <w:tabs>
        <w:tab w:val="right" w:leader="dot" w:pos="8640"/>
      </w:tabs>
      <w:spacing w:before="60" w:after="60" w:line="240" w:lineRule="auto"/>
      <w:ind w:left="1077" w:right="720" w:hanging="595"/>
    </w:pPr>
    <w:rPr>
      <w:noProof/>
    </w:rPr>
  </w:style>
  <w:style w:type="paragraph" w:styleId="TOC3">
    <w:name w:val="toc 3"/>
    <w:basedOn w:val="Normal"/>
    <w:next w:val="Normal"/>
    <w:semiHidden/>
    <w:pPr>
      <w:tabs>
        <w:tab w:val="right" w:leader="dot" w:pos="8640"/>
      </w:tabs>
      <w:spacing w:before="60" w:after="60" w:line="240" w:lineRule="auto"/>
      <w:ind w:left="1916" w:right="720" w:hanging="839"/>
    </w:pPr>
  </w:style>
  <w:style w:type="paragraph" w:styleId="TOC4">
    <w:name w:val="toc 4"/>
    <w:basedOn w:val="Normal"/>
    <w:next w:val="Normal"/>
    <w:semiHidden/>
    <w:pPr>
      <w:tabs>
        <w:tab w:val="right" w:leader="dot" w:pos="8640"/>
      </w:tabs>
      <w:spacing w:before="60" w:after="60" w:line="240" w:lineRule="auto"/>
      <w:ind w:left="2880" w:right="720" w:hanging="964"/>
    </w:pPr>
    <w:rPr>
      <w:noProof/>
    </w:rPr>
  </w:style>
  <w:style w:type="paragraph" w:styleId="TOC5">
    <w:name w:val="toc 5"/>
    <w:basedOn w:val="Normal"/>
    <w:next w:val="Normal"/>
    <w:semiHidden/>
    <w:pPr>
      <w:tabs>
        <w:tab w:val="right" w:leader="dot" w:pos="8640"/>
      </w:tabs>
      <w:spacing w:before="240" w:after="120" w:line="240" w:lineRule="auto"/>
      <w:ind w:right="720"/>
    </w:pPr>
    <w:rPr>
      <w:caps/>
    </w:rPr>
  </w:style>
  <w:style w:type="paragraph" w:styleId="TOC6">
    <w:name w:val="toc 6"/>
    <w:basedOn w:val="Normal"/>
    <w:next w:val="Normal"/>
    <w:semiHidden/>
    <w:pPr>
      <w:tabs>
        <w:tab w:val="right" w:leader="dot" w:pos="8640"/>
        <w:tab w:val="left" w:pos="2880"/>
      </w:tabs>
      <w:spacing w:before="120" w:after="120" w:line="240" w:lineRule="auto"/>
      <w:ind w:left="1916" w:right="720" w:hanging="1916"/>
    </w:pPr>
    <w:rPr>
      <w:caps/>
    </w:rPr>
  </w:style>
  <w:style w:type="paragraph" w:styleId="TOC7">
    <w:name w:val="toc 7"/>
    <w:basedOn w:val="Normal"/>
    <w:next w:val="Normal"/>
    <w:semiHidden/>
    <w:pPr>
      <w:ind w:left="2880" w:hanging="1349"/>
      <w:contextualSpacing/>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after="240"/>
      <w:jc w:val="center"/>
    </w:pPr>
    <w:rPr>
      <w:rFonts w:ascii="Times New Roman Bold" w:hAnsi="Times New Roman Bold"/>
      <w:b/>
      <w:caps/>
    </w:rPr>
  </w:style>
  <w:style w:type="paragraph" w:customStyle="1" w:styleId="ZCom">
    <w:name w:val="Z_Com"/>
    <w:basedOn w:val="Normal"/>
    <w:next w:val="ZDGName"/>
    <w:semiHidden/>
    <w:pPr>
      <w:widowControl w:val="0"/>
      <w:spacing w:before="90" w:after="0" w:line="240" w:lineRule="auto"/>
      <w:ind w:right="85"/>
      <w:jc w:val="left"/>
    </w:p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Flag">
    <w:name w:val="Z_Flag"/>
    <w:basedOn w:val="Normal"/>
    <w:next w:val="Normal"/>
    <w:semiHidden/>
    <w:pPr>
      <w:widowControl w:val="0"/>
      <w:spacing w:after="0" w:line="240" w:lineRule="auto"/>
      <w:ind w:right="85"/>
    </w:pPr>
  </w:style>
  <w:style w:type="paragraph" w:styleId="Header">
    <w:name w:val="header"/>
    <w:basedOn w:val="Normal"/>
    <w:link w:val="HeaderChar"/>
    <w:semiHidden/>
    <w:pPr>
      <w:tabs>
        <w:tab w:val="center" w:pos="4150"/>
        <w:tab w:val="right" w:pos="8306"/>
      </w:tabs>
      <w:spacing w:after="0" w:line="240" w:lineRule="auto"/>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xecutiveSummaryTable">
    <w:name w:val="Executive Summary Table"/>
    <w:semiHidden/>
    <w:pPr>
      <w:spacing w:after="180"/>
    </w:pPr>
    <w:tblPr>
      <w:tblStyleRowBandSize w:val="1"/>
      <w:tblStyleColBandSize w:val="1"/>
      <w:tblInd w:w="0" w:type="dxa"/>
      <w:tblBorders>
        <w:top w:val="single" w:sz="6" w:space="0" w:color="004494"/>
        <w:left w:val="single" w:sz="6" w:space="0" w:color="004494"/>
        <w:bottom w:val="single" w:sz="6" w:space="0" w:color="004494"/>
        <w:right w:val="single" w:sz="6" w:space="0" w:color="004494"/>
        <w:insideH w:val="single" w:sz="6" w:space="0" w:color="004494"/>
        <w:insideV w:val="single" w:sz="6" w:space="0" w:color="004494"/>
      </w:tblBorders>
      <w:tblCellMar>
        <w:top w:w="0" w:type="dxa"/>
        <w:left w:w="108" w:type="dxa"/>
        <w:bottom w:w="0" w:type="dxa"/>
        <w:right w:w="108" w:type="dxa"/>
      </w:tblCellMar>
    </w:tblPr>
    <w:tblStylePr w:type="firstCol">
      <w:tblPr/>
      <w:tcPr>
        <w:shd w:val="clear" w:color="auto" w:fill="004494"/>
      </w:tc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semiHidden/>
    <w:unhideWhenUsed/>
    <w:rsid w:val="00873697"/>
    <w:rPr>
      <w:color w:val="0563C1" w:themeColor="hyperlink"/>
      <w:u w:val="single"/>
    </w:rPr>
  </w:style>
  <w:style w:type="paragraph" w:styleId="Revision">
    <w:name w:val="Revision"/>
    <w:hidden/>
    <w:uiPriority w:val="99"/>
    <w:semiHidden/>
    <w:rsid w:val="002F1F61"/>
  </w:style>
  <w:style w:type="character" w:styleId="CommentReference">
    <w:name w:val="annotation reference"/>
    <w:basedOn w:val="DefaultParagraphFont"/>
    <w:uiPriority w:val="99"/>
    <w:semiHidden/>
    <w:rsid w:val="00F463D3"/>
    <w:rPr>
      <w:sz w:val="16"/>
      <w:szCs w:val="16"/>
    </w:rPr>
  </w:style>
  <w:style w:type="paragraph" w:styleId="CommentText">
    <w:name w:val="annotation text"/>
    <w:basedOn w:val="Normal"/>
    <w:link w:val="CommentTextChar"/>
    <w:uiPriority w:val="99"/>
    <w:semiHidden/>
    <w:rsid w:val="00F463D3"/>
    <w:pPr>
      <w:spacing w:line="240" w:lineRule="auto"/>
    </w:pPr>
    <w:rPr>
      <w:sz w:val="20"/>
    </w:rPr>
  </w:style>
  <w:style w:type="character" w:customStyle="1" w:styleId="CommentTextChar">
    <w:name w:val="Comment Text Char"/>
    <w:basedOn w:val="DefaultParagraphFont"/>
    <w:link w:val="CommentText"/>
    <w:uiPriority w:val="99"/>
    <w:semiHidden/>
    <w:rsid w:val="00F463D3"/>
    <w:rPr>
      <w:sz w:val="20"/>
    </w:rPr>
  </w:style>
  <w:style w:type="paragraph" w:styleId="CommentSubject">
    <w:name w:val="annotation subject"/>
    <w:basedOn w:val="CommentText"/>
    <w:next w:val="CommentText"/>
    <w:link w:val="CommentSubjectChar"/>
    <w:uiPriority w:val="99"/>
    <w:semiHidden/>
    <w:rsid w:val="00F463D3"/>
    <w:rPr>
      <w:b/>
      <w:bCs/>
    </w:rPr>
  </w:style>
  <w:style w:type="character" w:customStyle="1" w:styleId="CommentSubjectChar">
    <w:name w:val="Comment Subject Char"/>
    <w:basedOn w:val="CommentTextChar"/>
    <w:link w:val="CommentSubject"/>
    <w:uiPriority w:val="99"/>
    <w:semiHidden/>
    <w:rsid w:val="00F463D3"/>
    <w:rPr>
      <w:b/>
      <w:bCs/>
      <w:sz w:val="20"/>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L"/>
    <w:basedOn w:val="Normal"/>
    <w:uiPriority w:val="34"/>
    <w:qFormat/>
    <w:rsid w:val="005B054F"/>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8315">
      <w:bodyDiv w:val="1"/>
      <w:marLeft w:val="0"/>
      <w:marRight w:val="0"/>
      <w:marTop w:val="0"/>
      <w:marBottom w:val="0"/>
      <w:divBdr>
        <w:top w:val="none" w:sz="0" w:space="0" w:color="auto"/>
        <w:left w:val="none" w:sz="0" w:space="0" w:color="auto"/>
        <w:bottom w:val="none" w:sz="0" w:space="0" w:color="auto"/>
        <w:right w:val="none" w:sz="0" w:space="0" w:color="auto"/>
      </w:divBdr>
    </w:div>
    <w:div w:id="46802613">
      <w:bodyDiv w:val="1"/>
      <w:marLeft w:val="0"/>
      <w:marRight w:val="0"/>
      <w:marTop w:val="0"/>
      <w:marBottom w:val="0"/>
      <w:divBdr>
        <w:top w:val="none" w:sz="0" w:space="0" w:color="auto"/>
        <w:left w:val="none" w:sz="0" w:space="0" w:color="auto"/>
        <w:bottom w:val="none" w:sz="0" w:space="0" w:color="auto"/>
        <w:right w:val="none" w:sz="0" w:space="0" w:color="auto"/>
      </w:divBdr>
    </w:div>
    <w:div w:id="58677394">
      <w:bodyDiv w:val="1"/>
      <w:marLeft w:val="0"/>
      <w:marRight w:val="0"/>
      <w:marTop w:val="0"/>
      <w:marBottom w:val="0"/>
      <w:divBdr>
        <w:top w:val="none" w:sz="0" w:space="0" w:color="auto"/>
        <w:left w:val="none" w:sz="0" w:space="0" w:color="auto"/>
        <w:bottom w:val="none" w:sz="0" w:space="0" w:color="auto"/>
        <w:right w:val="none" w:sz="0" w:space="0" w:color="auto"/>
      </w:divBdr>
    </w:div>
    <w:div w:id="236134451">
      <w:bodyDiv w:val="1"/>
      <w:marLeft w:val="0"/>
      <w:marRight w:val="0"/>
      <w:marTop w:val="0"/>
      <w:marBottom w:val="0"/>
      <w:divBdr>
        <w:top w:val="none" w:sz="0" w:space="0" w:color="auto"/>
        <w:left w:val="none" w:sz="0" w:space="0" w:color="auto"/>
        <w:bottom w:val="none" w:sz="0" w:space="0" w:color="auto"/>
        <w:right w:val="none" w:sz="0" w:space="0" w:color="auto"/>
      </w:divBdr>
    </w:div>
    <w:div w:id="410395116">
      <w:bodyDiv w:val="1"/>
      <w:marLeft w:val="0"/>
      <w:marRight w:val="0"/>
      <w:marTop w:val="0"/>
      <w:marBottom w:val="0"/>
      <w:divBdr>
        <w:top w:val="none" w:sz="0" w:space="0" w:color="auto"/>
        <w:left w:val="none" w:sz="0" w:space="0" w:color="auto"/>
        <w:bottom w:val="none" w:sz="0" w:space="0" w:color="auto"/>
        <w:right w:val="none" w:sz="0" w:space="0" w:color="auto"/>
      </w:divBdr>
    </w:div>
    <w:div w:id="443958749">
      <w:bodyDiv w:val="1"/>
      <w:marLeft w:val="0"/>
      <w:marRight w:val="0"/>
      <w:marTop w:val="0"/>
      <w:marBottom w:val="0"/>
      <w:divBdr>
        <w:top w:val="none" w:sz="0" w:space="0" w:color="auto"/>
        <w:left w:val="none" w:sz="0" w:space="0" w:color="auto"/>
        <w:bottom w:val="none" w:sz="0" w:space="0" w:color="auto"/>
        <w:right w:val="none" w:sz="0" w:space="0" w:color="auto"/>
      </w:divBdr>
    </w:div>
    <w:div w:id="590969951">
      <w:bodyDiv w:val="1"/>
      <w:marLeft w:val="0"/>
      <w:marRight w:val="0"/>
      <w:marTop w:val="0"/>
      <w:marBottom w:val="0"/>
      <w:divBdr>
        <w:top w:val="none" w:sz="0" w:space="0" w:color="auto"/>
        <w:left w:val="none" w:sz="0" w:space="0" w:color="auto"/>
        <w:bottom w:val="none" w:sz="0" w:space="0" w:color="auto"/>
        <w:right w:val="none" w:sz="0" w:space="0" w:color="auto"/>
      </w:divBdr>
    </w:div>
    <w:div w:id="745884716">
      <w:bodyDiv w:val="1"/>
      <w:marLeft w:val="0"/>
      <w:marRight w:val="0"/>
      <w:marTop w:val="0"/>
      <w:marBottom w:val="0"/>
      <w:divBdr>
        <w:top w:val="none" w:sz="0" w:space="0" w:color="auto"/>
        <w:left w:val="none" w:sz="0" w:space="0" w:color="auto"/>
        <w:bottom w:val="none" w:sz="0" w:space="0" w:color="auto"/>
        <w:right w:val="none" w:sz="0" w:space="0" w:color="auto"/>
      </w:divBdr>
    </w:div>
    <w:div w:id="822770368">
      <w:bodyDiv w:val="1"/>
      <w:marLeft w:val="0"/>
      <w:marRight w:val="0"/>
      <w:marTop w:val="0"/>
      <w:marBottom w:val="0"/>
      <w:divBdr>
        <w:top w:val="none" w:sz="0" w:space="0" w:color="auto"/>
        <w:left w:val="none" w:sz="0" w:space="0" w:color="auto"/>
        <w:bottom w:val="none" w:sz="0" w:space="0" w:color="auto"/>
        <w:right w:val="none" w:sz="0" w:space="0" w:color="auto"/>
      </w:divBdr>
    </w:div>
    <w:div w:id="836002123">
      <w:bodyDiv w:val="1"/>
      <w:marLeft w:val="0"/>
      <w:marRight w:val="0"/>
      <w:marTop w:val="0"/>
      <w:marBottom w:val="0"/>
      <w:divBdr>
        <w:top w:val="none" w:sz="0" w:space="0" w:color="auto"/>
        <w:left w:val="none" w:sz="0" w:space="0" w:color="auto"/>
        <w:bottom w:val="none" w:sz="0" w:space="0" w:color="auto"/>
        <w:right w:val="none" w:sz="0" w:space="0" w:color="auto"/>
      </w:divBdr>
    </w:div>
    <w:div w:id="993604298">
      <w:bodyDiv w:val="1"/>
      <w:marLeft w:val="0"/>
      <w:marRight w:val="0"/>
      <w:marTop w:val="0"/>
      <w:marBottom w:val="0"/>
      <w:divBdr>
        <w:top w:val="none" w:sz="0" w:space="0" w:color="auto"/>
        <w:left w:val="none" w:sz="0" w:space="0" w:color="auto"/>
        <w:bottom w:val="none" w:sz="0" w:space="0" w:color="auto"/>
        <w:right w:val="none" w:sz="0" w:space="0" w:color="auto"/>
      </w:divBdr>
    </w:div>
    <w:div w:id="1070732270">
      <w:bodyDiv w:val="1"/>
      <w:marLeft w:val="0"/>
      <w:marRight w:val="0"/>
      <w:marTop w:val="0"/>
      <w:marBottom w:val="0"/>
      <w:divBdr>
        <w:top w:val="none" w:sz="0" w:space="0" w:color="auto"/>
        <w:left w:val="none" w:sz="0" w:space="0" w:color="auto"/>
        <w:bottom w:val="none" w:sz="0" w:space="0" w:color="auto"/>
        <w:right w:val="none" w:sz="0" w:space="0" w:color="auto"/>
      </w:divBdr>
    </w:div>
    <w:div w:id="1295407485">
      <w:bodyDiv w:val="1"/>
      <w:marLeft w:val="0"/>
      <w:marRight w:val="0"/>
      <w:marTop w:val="0"/>
      <w:marBottom w:val="0"/>
      <w:divBdr>
        <w:top w:val="none" w:sz="0" w:space="0" w:color="auto"/>
        <w:left w:val="none" w:sz="0" w:space="0" w:color="auto"/>
        <w:bottom w:val="none" w:sz="0" w:space="0" w:color="auto"/>
        <w:right w:val="none" w:sz="0" w:space="0" w:color="auto"/>
      </w:divBdr>
    </w:div>
    <w:div w:id="1471246825">
      <w:bodyDiv w:val="1"/>
      <w:marLeft w:val="0"/>
      <w:marRight w:val="0"/>
      <w:marTop w:val="0"/>
      <w:marBottom w:val="0"/>
      <w:divBdr>
        <w:top w:val="none" w:sz="0" w:space="0" w:color="auto"/>
        <w:left w:val="none" w:sz="0" w:space="0" w:color="auto"/>
        <w:bottom w:val="none" w:sz="0" w:space="0" w:color="auto"/>
        <w:right w:val="none" w:sz="0" w:space="0" w:color="auto"/>
      </w:divBdr>
    </w:div>
    <w:div w:id="1488128867">
      <w:bodyDiv w:val="1"/>
      <w:marLeft w:val="0"/>
      <w:marRight w:val="0"/>
      <w:marTop w:val="0"/>
      <w:marBottom w:val="0"/>
      <w:divBdr>
        <w:top w:val="none" w:sz="0" w:space="0" w:color="auto"/>
        <w:left w:val="none" w:sz="0" w:space="0" w:color="auto"/>
        <w:bottom w:val="none" w:sz="0" w:space="0" w:color="auto"/>
        <w:right w:val="none" w:sz="0" w:space="0" w:color="auto"/>
      </w:divBdr>
    </w:div>
    <w:div w:id="1711370146">
      <w:bodyDiv w:val="1"/>
      <w:marLeft w:val="0"/>
      <w:marRight w:val="0"/>
      <w:marTop w:val="0"/>
      <w:marBottom w:val="0"/>
      <w:divBdr>
        <w:top w:val="none" w:sz="0" w:space="0" w:color="auto"/>
        <w:left w:val="none" w:sz="0" w:space="0" w:color="auto"/>
        <w:bottom w:val="none" w:sz="0" w:space="0" w:color="auto"/>
        <w:right w:val="none" w:sz="0" w:space="0" w:color="auto"/>
      </w:divBdr>
    </w:div>
    <w:div w:id="1858345094">
      <w:bodyDiv w:val="1"/>
      <w:marLeft w:val="0"/>
      <w:marRight w:val="0"/>
      <w:marTop w:val="0"/>
      <w:marBottom w:val="0"/>
      <w:divBdr>
        <w:top w:val="none" w:sz="0" w:space="0" w:color="auto"/>
        <w:left w:val="none" w:sz="0" w:space="0" w:color="auto"/>
        <w:bottom w:val="none" w:sz="0" w:space="0" w:color="auto"/>
        <w:right w:val="none" w:sz="0" w:space="0" w:color="auto"/>
      </w:divBdr>
    </w:div>
    <w:div w:id="1908685165">
      <w:bodyDiv w:val="1"/>
      <w:marLeft w:val="0"/>
      <w:marRight w:val="0"/>
      <w:marTop w:val="0"/>
      <w:marBottom w:val="0"/>
      <w:divBdr>
        <w:top w:val="none" w:sz="0" w:space="0" w:color="auto"/>
        <w:left w:val="none" w:sz="0" w:space="0" w:color="auto"/>
        <w:bottom w:val="none" w:sz="0" w:space="0" w:color="auto"/>
        <w:right w:val="none" w:sz="0" w:space="0" w:color="auto"/>
      </w:divBdr>
    </w:div>
    <w:div w:id="2010669215">
      <w:bodyDiv w:val="1"/>
      <w:marLeft w:val="0"/>
      <w:marRight w:val="0"/>
      <w:marTop w:val="0"/>
      <w:marBottom w:val="0"/>
      <w:divBdr>
        <w:top w:val="none" w:sz="0" w:space="0" w:color="auto"/>
        <w:left w:val="none" w:sz="0" w:space="0" w:color="auto"/>
        <w:bottom w:val="none" w:sz="0" w:space="0" w:color="auto"/>
        <w:right w:val="none" w:sz="0" w:space="0" w:color="auto"/>
      </w:divBdr>
    </w:div>
    <w:div w:id="214364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7D426D5BF941559778EC724FCC46DC"/>
        <w:category>
          <w:name w:val="General"/>
          <w:gallery w:val="placeholder"/>
        </w:category>
        <w:types>
          <w:type w:val="bbPlcHdr"/>
        </w:types>
        <w:behaviors>
          <w:behavior w:val="content"/>
        </w:behaviors>
        <w:guid w:val="{51AB4126-FCAF-47EF-A2FF-0896AA3E3DEB}"/>
      </w:docPartPr>
      <w:docPartBody>
        <w:p w:rsidR="00AD7908" w:rsidRDefault="00516B63" w:rsidP="00516B63">
          <w:pPr>
            <w:pStyle w:val="707D426D5BF941559778EC724FCC46DC"/>
          </w:pPr>
          <w:r>
            <w:rPr>
              <w:rStyle w:val="PlaceholderText"/>
              <w:lang w:val="en-GB"/>
            </w:rPr>
            <w:t>Type the functional mailbox address here or set it in the job details of your 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63"/>
    <w:rsid w:val="00040313"/>
    <w:rsid w:val="0006003B"/>
    <w:rsid w:val="00096AC3"/>
    <w:rsid w:val="000976C9"/>
    <w:rsid w:val="000B4713"/>
    <w:rsid w:val="000B53F3"/>
    <w:rsid w:val="001C169C"/>
    <w:rsid w:val="001D0F3F"/>
    <w:rsid w:val="002F3E18"/>
    <w:rsid w:val="0031736D"/>
    <w:rsid w:val="003C02CA"/>
    <w:rsid w:val="00453A6F"/>
    <w:rsid w:val="00456AD3"/>
    <w:rsid w:val="0046517E"/>
    <w:rsid w:val="00475F08"/>
    <w:rsid w:val="00516B63"/>
    <w:rsid w:val="005E5BFC"/>
    <w:rsid w:val="00780CAA"/>
    <w:rsid w:val="00830AA0"/>
    <w:rsid w:val="0092327C"/>
    <w:rsid w:val="00AD7908"/>
    <w:rsid w:val="00B67C68"/>
    <w:rsid w:val="00B9307E"/>
    <w:rsid w:val="00C572FB"/>
    <w:rsid w:val="00CA519A"/>
    <w:rsid w:val="00D9239A"/>
    <w:rsid w:val="00DA312F"/>
    <w:rsid w:val="00DE4F73"/>
    <w:rsid w:val="00E40044"/>
    <w:rsid w:val="00E804B7"/>
    <w:rsid w:val="00ED3ABA"/>
    <w:rsid w:val="00EE330B"/>
    <w:rsid w:val="00F15436"/>
    <w:rsid w:val="00F3737D"/>
    <w:rsid w:val="00FB52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16B63"/>
    <w:rPr>
      <w:color w:val="288061"/>
    </w:rPr>
  </w:style>
  <w:style w:type="paragraph" w:customStyle="1" w:styleId="707D426D5BF941559778EC724FCC46DC">
    <w:name w:val="707D426D5BF941559778EC724FCC46DC"/>
    <w:rsid w:val="00516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Participants>Chair:</NoteParticipants>
  <MinutesApproval>Approval of the minutes of the previous meeting of</MinutesApproval>
  <NoteCopy>c.c.:</NoteCopy>
  <NoteCopies>c.c.:</NoteCopies>
  <MarkingUntilText>UNTIL</MarkingUntilText>
  <MinutesInstructionsText>This template is designed for drafting the minutes of regular meetings and one-off meetings. Basic bricks for both types of meetings:</MinutesInstructionsText>
  <MinutesInstructionsText8>You can customize the predefined tables (Next steps, Related documents, List of participants) as needed.</MinutesInstructionsText8>
  <MinutesInstructionsText7>Use the Default Content feature in the Create Document dialogue to customize the selection of bricks inserted in a new Minutes document.</MinutesInstructionsText7>
  <MinutesInstructionsText5>Note that you can choose between the following variants of the Participants brick using the menu icon that pops up when selecting the brick in the document:</MinutesInstructionsText5>
  <MinutesInstructionsText6>Top – Participants only, Top – Participants and Excused, Appendix – Table Layout</MinutesInstructionsText6>
  <MinutesInstructionsText4>Approval of the Minutes of the Previous Meeting, Next Meeting</MinutesInstructionsText4>
  <MinutesInstructionsText2>Participants, Executive Summary, Adoption of the Agenda, Next Steps, Related Documents, Signature, Contact</MinutesInstructionsText2>
  <MinutesInstructionsText3>Other bricks are specifically designed for regular meetings:</MinutesInstructionsText3>
  <OrgaRoot>EUROPEAN COMMISSION</OrgaRoot>
  <SecurityPharma>Pharma Investigations</SecurityPharma>
  <MinutesTitle>Conclusions</MinutesTitle>
  <MinutesNextStepsNumber>Topic</MinutesNextStepsNumber>
  <MinutesRelatedDocuments>Document</MinutesRelatedDocuments>
  <MinutesRelatedDocumentsLinks>Link</MinutesRelatedDocumentsLinks>
  <MinutesRelatedDocumentsTitle>Related documents</MinutesRelatedDocumentsTitle>
  <ClimaSensitive>CLIMA</ClimaSensitive>
  <SecurityEmbargo>EMBARGO UNTIL</SecurityEmbargo>
  <NoteEnclosures>Enclosures:</NoteEnclosures>
  <NoteEnclosure>Enclosure:</NoteEnclosure>
  <Contact>Contact:</Contact>
  <Contacts>Contacts:</Contacts>
  <ESigned>Electronically signed</ESigned>
  <MinutesExcused>Participants:</MinutesExcus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xecutiveSummary>Executive summary</ExecutiveSummary>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MinutesAdoption>Adoption of the meeting agenda</MinutesAdoption>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NoteSubject>Subject:</NoteSubject>
  <DAC.Line2>EMPLOYMENT, SOCIAL AFFAIRS AND INCLUSION</DAC.Line2>
  <DAC.Line3>REGIONAL AND URBAN POLICY</DAC.Line3>
  <DAC.Line1>DIRECTORATES-GENERAL</DAC.Line1>
  <MinutesParticipantsAnnex>List of participants</MinutesParticipantsAnnex>
  <MinutesParticipantsFunction>Function</MinutesParticipantsFunction>
  <MinutesParticipantsExcused>Excused</MinutesParticipantsExcused>
  <MinutesParticipantsPresent>Present</MinutesParticipantsPresent>
  <MinutesParticipantsAttendee>Attendee</MinutesParticipantsAttendee>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MinutesNextMeetingPeriod>.</MinutesNextMeetingPeriod>
  <MinutesNextMeetingDate> on</MinutesNextMeetingDate>
  <MinutesNextMeeting>The next meeting will be held in </MinutesNextMeeting>
  <ContactFax>fax</ContactFax>
  <ContactTextPattern>%Name%[, %Function%][, %Office%][, %Phone%][, %Fax%][, %Email%][, %Dg%][, %Directorate%][, %Unit%]</ContactTextPattern>
  <ContactTel>tel.</ContactTel>
  <ContactOffice>office</ContactOffice>
  <SecurityMedicalSecret>Medical Secret</SecurityMedicalSecret>
  <MinutesNextStepsTitle>Sending a clear signal</MinutesNextStepsTitle>
  <MinutesNextStepsResponsible>Responsible</MinutesNextStepsResponsible>
  <MinutesNextStepsDescription>Description</MinutesNextStepsDescription>
  <MinutesNextStepsDueDate>Due date</MinutesNextStepsDueDate>
  <MinutesInstructionsTopic2>Itemize the actions to be taken in the Next Steps table and, where appropriate, add references to relevant documents in the Related Documents table. </MinutesInstructionsTopic2>
  <MinutesInstructionsTopic>List all topics on the agenda below, including any other topics discussed at the meeting, one by one, using the New Topic brick. Summarize the discussion and state the outcome of each topic. Use Eurolook formatting bricks to structure your text.</MinutesInstructionsTopic>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EurolookProperties>
  <ProductCustomizationId>EC</ProductCustomizationId>
  <Created>
    <Version>10.0.47478.0</Version>
    <Date>2025-01-14T12:30:10</Date>
    <Language>EN</Language>
    <Note/>
  </Created>
  <Edited>
    <Version/>
    <Date/>
  </Edited>
  <DocumentModel>
    <Id>2ea353fd-d229-4dad-b0f3-8e00e1300685</Id>
    <Name>Minutes</Name>
  </DocumentModel>
  <CustomTemplate>
    <Id/>
    <Name/>
  </CustomTemplate>
  <DocumentDate>2025-01-14T12:30:10</DocumentDate>
  <DocumentVersion>0.1</DocumentVersion>
  <CompatibilityMode>Eurolook10</CompatibilityMode>
  <DocumentMetadata>
    <EC_SecurityMarking MetadataSerializationType="SimpleValue"/>
    <EC_SecurityDistributionDG MetadataSerializationType="SimpleValue"/>
    <EC_SecurityDateMarking MetadataSerializationType="SimpleValue"/>
    <EC_SecurityDistributionSpecialHandling MetadataSerializationType="SimpleValue"/>
    <EC_SecurityDistributionSensitive MetadataSerializationType="SimpleValue"/>
    <EC_SecurityDistributionWorkingGroup MetadataSerializationType="SimpleValue"/>
    <EC_SecurityDateMarkingDate MetadataSerializationType="SimpleValue"/>
    <EC_SecurityDateMarkingEvent MetadataSerializationType="SimpleValue"/>
    <EC_SecurityReleasability MetadataSerializationType="SimpleValue"/>
  </DocumentMetadata>
</EurolookProperties>
</file>

<file path=customXml/item3.xml><?xml version="1.0" encoding="utf-8"?>
<Author Role="Creator" AuthorRoleName="Writer" AuthorRoleId="a4fbaff4-b07c-48b4-a21e-e7b9eedf3796">
  <Id>2f20218e-134b-4e46-ab45-ceaee96ef830</Id>
  <Names>
    <Latin>
      <FirstName>Alexandre</FirstName>
      <LastName>Martin</LastName>
    </Latin>
    <Greek>
      <FirstName/>
      <LastName/>
    </Greek>
    <Cyrillic>
      <FirstName/>
      <LastName/>
    </Cyrillic>
    <DocumentScript>
      <FirstName>Alexandre</FirstName>
      <LastName>Martin</LastName>
      <FullName>The Project Group Secretariat</FullName>
    </DocumentScript>
  </Names>
  <Initials>AM</Initials>
  <Gender>m</Gender>
  <Email>Alexandre.MARTIN@ec.europa.eu</Email>
  <Service>SG.E1</Service>
  <Function ADCode="" ShowInSignature="true" ShowInHeader="false" HeaderText=""/>
  <WebAddress/>
  <FunctionalMailbox/>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24fe733b-4b17-4a61-8c03-57d4263519b6</Id>
    <LogicalLevel>2</LogicalLevel>
    <Name>SG.D</Name>
    <HeadLine1>Directorate E - Citizens, Health, Migration &amp; Security Union</HeadLine1>
    <HeadLine2/>
    <PrimaryAddressId>f03b5801-04c9-4931-aa17-c6d6c70bc579</PrimaryAddressId>
    <SecondaryAddressId/>
    <WebAddress/>
    <InheritedWebAddress>WebAddress</InheritedWebAddress>
    <ShowInHeader>true</ShowInHeader>
  </OrgaEntity2>
  <OrgaEntity3>
    <Id>2e68c3a3-2d0b-4e00-b439-96231490b45b</Id>
    <LogicalLevel>3</LogicalLevel>
    <Name>SG.D.2</Name>
    <HeadLine1>SG.E.1 – Citizens, Equality, Democracy and Rule of Law</HeadLine1>
    <HeadLine2/>
    <PrimaryAddressId>f03b5801-04c9-4931-aa17-c6d6c70bc579</PrimaryAddressId>
    <SecondaryAddressId/>
    <WebAddress/>
    <InheritedWebAddress>WebAddress</InheritedWebAddress>
    <ShowInHeader>true</ShowInHeader>
  </OrgaEntity3>
  <Hierarchy>
    <OrgaEntity>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
    <OrgaEntity>
      <Id>24fe733b-4b17-4a61-8c03-57d4263519b6</Id>
      <LogicalLevel>2</LogicalLevel>
      <Name>SG.D</Name>
      <HeadLine1>Directorate D - Twin Transition, Economic &amp; Social Affairs</HeadLine1>
      <HeadLine2/>
      <PrimaryAddressId>f03b5801-04c9-4931-aa17-c6d6c70bc579</PrimaryAddressId>
      <SecondaryAddressId/>
      <WebAddress/>
      <InheritedWebAddress>WebAddress</InheritedWebAddress>
      <ShowInHeader>true</ShowInHeader>
    </OrgaEntity>
    <OrgaEntity>
      <Id>2e68c3a3-2d0b-4e00-b439-96231490b45b</Id>
      <LogicalLevel>3</LogicalLevel>
      <Name>SG.D.2</Name>
      <HeadLine1>SG.D.2 - European Green Deal</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+32 229-83638</Phone>
    <Office>BERL 06/DCS</Office>
  </MainWorkplace>
  <Workplaces>
    <Workplace IsMain="true">
      <AddressId>f03b5801-04c9-4931-aa17-c6d6c70bc579</AddressId>
      <Fax/>
      <Phone>+32 229-83638</Phone>
      <Office>BERL 06/DCS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2B5ACE82-1C28-4F09-9D9D-E800DCCA1BCD}">
  <ds:schemaRefs/>
</ds:datastoreItem>
</file>

<file path=customXml/itemProps4.xml><?xml version="1.0" encoding="utf-8"?>
<ds:datastoreItem xmlns:ds="http://schemas.openxmlformats.org/officeDocument/2006/customXml" ds:itemID="{12FB3088-4092-4156-AB60-A61A16F779EC}">
  <ds:schemaRefs>
    <ds:schemaRef ds:uri="http://schemas.openxmlformats.org/officeDocument/2006/bibliography"/>
  </ds:schemaRefs>
</ds:datastoreItem>
</file>

<file path=docMetadata/LabelInfo.xml><?xml version="1.0" encoding="utf-8"?>
<clbl:labelList xmlns:clbl="http://schemas.microsoft.com/office/2020/mipLabelMetadata">
  <clbl:label id="{6bd9ddd1-4d20-43f6-abfa-fc3c07406f94}" enabled="1" method="Standard" siteId="{b24c8b06-522c-46fe-9080-70926f8dddb1}" contentBits="0" removed="0"/>
</clbl:labelList>
</file>

<file path=docProps/app.xml><?xml version="1.0" encoding="utf-8"?>
<Properties xmlns="http://schemas.openxmlformats.org/officeDocument/2006/extended-properties" xmlns:vt="http://schemas.openxmlformats.org/officeDocument/2006/docPropsVTypes">
  <Template>Eurolook.dotm</Template>
  <TotalTime>1</TotalTime>
  <Pages>2</Pages>
  <Words>476</Words>
  <Characters>2781</Characters>
  <Application>Microsoft Office Word</Application>
  <DocSecurity>0</DocSecurity>
  <PresentationFormat>Microsoft Word 14.0</PresentationFormat>
  <Lines>146</Lines>
  <Paragraphs>88</Paragraphs>
  <ScaleCrop>true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STEFURIUC Irina (CAB-VON DER LEYEN)</dc:creator>
  <cp:keywords/>
  <dc:description/>
  <cp:lastModifiedBy>PANAGOPULOS Harry (SG)</cp:lastModifiedBy>
  <cp:revision>3</cp:revision>
  <dcterms:created xsi:type="dcterms:W3CDTF">2026-04-16T16:36:00Z</dcterms:created>
  <dcterms:modified xsi:type="dcterms:W3CDTF">2026-04-16T16:36:00Z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2025-07-15T13:52:46Z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4f2bbcc8-a27f-487f-a828-b38e856e4a82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